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F3" w:rsidRDefault="003D2945" w:rsidP="004211F3">
      <w:pPr>
        <w:pStyle w:val="1"/>
        <w:shd w:val="clear" w:color="auto" w:fill="auto"/>
        <w:spacing w:line="240" w:lineRule="auto"/>
        <w:rPr>
          <w:i/>
        </w:rPr>
      </w:pPr>
      <w:r w:rsidRPr="003D2945">
        <w:rPr>
          <w:i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15pt;height:800.85pt" o:ole="">
            <v:imagedata r:id="rId6" o:title=""/>
          </v:shape>
          <o:OLEObject Type="Embed" ProgID="FoxitReader.Document" ShapeID="_x0000_i1025" DrawAspect="Content" ObjectID="_1648281800" r:id="rId7"/>
        </w:object>
      </w:r>
    </w:p>
    <w:p w:rsidR="00E16E38" w:rsidRDefault="0039635D" w:rsidP="00E16E38">
      <w:pPr>
        <w:pStyle w:val="1"/>
        <w:shd w:val="clear" w:color="auto" w:fill="auto"/>
        <w:tabs>
          <w:tab w:val="left" w:pos="8530"/>
        </w:tabs>
        <w:spacing w:line="240" w:lineRule="auto"/>
      </w:pPr>
      <w:r>
        <w:rPr>
          <w:i/>
        </w:rPr>
        <w:lastRenderedPageBreak/>
        <w:t xml:space="preserve">        </w:t>
      </w:r>
      <w:r w:rsidR="00E16E38">
        <w:t xml:space="preserve">Процедуру </w:t>
      </w:r>
      <w:proofErr w:type="spellStart"/>
      <w:r w:rsidR="00E16E38">
        <w:t>самообследования</w:t>
      </w:r>
      <w:proofErr w:type="spellEnd"/>
      <w:r w:rsidR="00E16E38">
        <w:t xml:space="preserve"> МАДОУ «Детский сад №42» г. Петропавловска-Камчатского регулируют следующие нормативные документы и локальные акты:</w:t>
      </w:r>
    </w:p>
    <w:p w:rsidR="00E16E38" w:rsidRDefault="00E16E38" w:rsidP="00E16E38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spacing w:line="240" w:lineRule="auto"/>
      </w:pPr>
      <w:r>
        <w:t>Федеральный закон «Об образовании в Российской Федерации» № 273-Ф'З от 29.12.2012г. (ст.28 п. 3, 13, ст.29 п.3);</w:t>
      </w:r>
    </w:p>
    <w:p w:rsidR="00E16E38" w:rsidRDefault="00E16E38" w:rsidP="00E16E38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8026"/>
        </w:tabs>
        <w:spacing w:line="240" w:lineRule="auto"/>
      </w:pPr>
      <w: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(п.3);</w:t>
      </w:r>
    </w:p>
    <w:p w:rsidR="00E16E38" w:rsidRDefault="00E16E38" w:rsidP="00E16E38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spacing w:line="240" w:lineRule="auto"/>
      </w:pPr>
      <w:r>
        <w:t xml:space="preserve">Приказ Министерства образования и науки Российской Федерации № 462 от 14.06.2013г.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образовательных организаций»;</w:t>
      </w:r>
    </w:p>
    <w:p w:rsidR="00E16E38" w:rsidRDefault="00E16E38" w:rsidP="00E16E38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spacing w:line="240" w:lineRule="auto"/>
      </w:pPr>
      <w:r>
        <w:t xml:space="preserve">Приказ Министерства образования и науки Российской Федерации № 1324 от 10.12.2013г.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E16E38" w:rsidRDefault="00E16E38" w:rsidP="00E16E38">
      <w:pPr>
        <w:pStyle w:val="1"/>
        <w:shd w:val="clear" w:color="auto" w:fill="auto"/>
        <w:tabs>
          <w:tab w:val="left" w:pos="223"/>
        </w:tabs>
        <w:spacing w:line="240" w:lineRule="auto"/>
      </w:pPr>
      <w:r w:rsidRPr="00850E8B">
        <w:rPr>
          <w:i/>
        </w:rPr>
        <w:t xml:space="preserve">Цель </w:t>
      </w:r>
      <w:proofErr w:type="spellStart"/>
      <w:r w:rsidRPr="00850E8B">
        <w:rPr>
          <w:i/>
        </w:rPr>
        <w:t>самообследования</w:t>
      </w:r>
      <w:proofErr w:type="spellEnd"/>
      <w:r>
        <w:t xml:space="preserve">: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>
        <w:t>самообследования</w:t>
      </w:r>
      <w:proofErr w:type="spellEnd"/>
      <w:r>
        <w:t>.</w:t>
      </w:r>
    </w:p>
    <w:p w:rsidR="00E16E38" w:rsidRDefault="00E16E38" w:rsidP="00E16E38">
      <w:pPr>
        <w:pStyle w:val="1"/>
        <w:shd w:val="clear" w:color="auto" w:fill="auto"/>
        <w:spacing w:line="240" w:lineRule="auto"/>
      </w:pPr>
      <w:r>
        <w:rPr>
          <w:b/>
          <w:bCs/>
        </w:rPr>
        <w:t xml:space="preserve">Процедура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</w:t>
      </w:r>
      <w:r>
        <w:t>включает в себя следующие этапы:</w:t>
      </w:r>
    </w:p>
    <w:p w:rsidR="00E16E38" w:rsidRDefault="00E16E38" w:rsidP="00E16E3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20" w:hanging="320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>;</w:t>
      </w:r>
    </w:p>
    <w:p w:rsidR="00E16E38" w:rsidRDefault="00E16E38" w:rsidP="00E16E3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20" w:hanging="320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>;</w:t>
      </w:r>
    </w:p>
    <w:p w:rsidR="00E16E38" w:rsidRDefault="00E16E38" w:rsidP="00E16E3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20" w:hanging="320"/>
      </w:pPr>
      <w:r>
        <w:t>обобщение полученных результатов и на их основе формирование отчета;</w:t>
      </w:r>
    </w:p>
    <w:p w:rsidR="00E16E38" w:rsidRDefault="00E16E38" w:rsidP="00E16E3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720" w:hanging="320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E16E38" w:rsidRDefault="0039635D" w:rsidP="00E16E38">
      <w:pPr>
        <w:pStyle w:val="1"/>
        <w:shd w:val="clear" w:color="auto" w:fill="auto"/>
        <w:spacing w:line="240" w:lineRule="auto"/>
      </w:pPr>
      <w:r>
        <w:t xml:space="preserve">           </w:t>
      </w:r>
      <w:r w:rsidR="00E16E38">
        <w:t xml:space="preserve">В процессе </w:t>
      </w:r>
      <w:proofErr w:type="spellStart"/>
      <w:r w:rsidR="00E16E38">
        <w:t>самообследования</w:t>
      </w:r>
      <w:proofErr w:type="spellEnd"/>
      <w:r w:rsidR="00E16E38">
        <w:t xml:space="preserve"> были проведены оценка образовательной деятельности, системы управления ДОУ, содержания и качества подготовки обучающихся, организации учебного-воспитательного процесса, качества кадрового, учебно-методического, </w:t>
      </w:r>
      <w:proofErr w:type="spellStart"/>
      <w:r w:rsidR="00E16E38">
        <w:t>библиотечно</w:t>
      </w:r>
      <w:r w:rsidR="00E16E38">
        <w:softHyphen/>
        <w:t>информационного</w:t>
      </w:r>
      <w:proofErr w:type="spellEnd"/>
      <w:r w:rsidR="00E16E38">
        <w:t xml:space="preserve">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ДОУ,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6E38" w:rsidRDefault="00E16E38" w:rsidP="00E16E38">
      <w:pPr>
        <w:pStyle w:val="1"/>
        <w:rPr>
          <w:lang w:bidi="ru-RU"/>
        </w:rPr>
      </w:pPr>
      <w:r>
        <w:t xml:space="preserve">    </w:t>
      </w:r>
      <w:r w:rsidR="0039635D">
        <w:t xml:space="preserve">    </w:t>
      </w:r>
      <w:r>
        <w:t xml:space="preserve"> </w:t>
      </w:r>
      <w:r w:rsidRPr="00E16E38">
        <w:rPr>
          <w:lang w:bidi="ru-RU"/>
        </w:rPr>
        <w:t xml:space="preserve">Отчет о результатах </w:t>
      </w:r>
      <w:proofErr w:type="spellStart"/>
      <w:r w:rsidRPr="00E16E38">
        <w:rPr>
          <w:lang w:bidi="ru-RU"/>
        </w:rPr>
        <w:t>самообследования</w:t>
      </w:r>
      <w:proofErr w:type="spellEnd"/>
      <w:r w:rsidRPr="00E16E38">
        <w:rPr>
          <w:lang w:bidi="ru-RU"/>
        </w:rPr>
        <w:t xml:space="preserve"> включает в себя аналитическую часть и результаты анализа показателей деятельности МАДОУ «Детский сад № 42» </w:t>
      </w:r>
      <w:proofErr w:type="spellStart"/>
      <w:r w:rsidRPr="00E16E38">
        <w:rPr>
          <w:lang w:bidi="ru-RU"/>
        </w:rPr>
        <w:t>г.Пе</w:t>
      </w:r>
      <w:r w:rsidR="009B6A41">
        <w:rPr>
          <w:lang w:bidi="ru-RU"/>
        </w:rPr>
        <w:t>тропавловска</w:t>
      </w:r>
      <w:proofErr w:type="spellEnd"/>
      <w:r w:rsidR="009B6A41">
        <w:rPr>
          <w:lang w:bidi="ru-RU"/>
        </w:rPr>
        <w:t>-Камчатского за 2019</w:t>
      </w:r>
      <w:r w:rsidRPr="00E16E38">
        <w:rPr>
          <w:lang w:bidi="ru-RU"/>
        </w:rPr>
        <w:t xml:space="preserve"> год по с</w:t>
      </w:r>
      <w:r w:rsidR="009B6A41">
        <w:rPr>
          <w:lang w:bidi="ru-RU"/>
        </w:rPr>
        <w:t>остоянию на 31.12.2019</w:t>
      </w:r>
      <w:r w:rsidRPr="00E16E38">
        <w:rPr>
          <w:lang w:bidi="ru-RU"/>
        </w:rPr>
        <w:t xml:space="preserve"> г.</w:t>
      </w:r>
    </w:p>
    <w:p w:rsidR="00FF7B36" w:rsidRPr="00E16E38" w:rsidRDefault="00FF7B36" w:rsidP="00FF7B36">
      <w:pPr>
        <w:pStyle w:val="1"/>
        <w:rPr>
          <w:lang w:bidi="ru-RU"/>
        </w:rPr>
      </w:pPr>
    </w:p>
    <w:p w:rsidR="00E16E38" w:rsidRPr="00FF7B36" w:rsidRDefault="00E16E38" w:rsidP="00FF7B36">
      <w:pPr>
        <w:pStyle w:val="1"/>
        <w:numPr>
          <w:ilvl w:val="0"/>
          <w:numId w:val="26"/>
        </w:numPr>
        <w:spacing w:line="240" w:lineRule="auto"/>
        <w:jc w:val="center"/>
        <w:rPr>
          <w:b/>
          <w:bCs/>
          <w:lang w:bidi="ru-RU"/>
        </w:rPr>
      </w:pPr>
      <w:bookmarkStart w:id="0" w:name="bookmark1"/>
      <w:r w:rsidRPr="00FF7B36">
        <w:rPr>
          <w:b/>
          <w:bCs/>
          <w:lang w:bidi="ru-RU"/>
        </w:rPr>
        <w:t>Аналитическая часть</w:t>
      </w:r>
      <w:bookmarkEnd w:id="0"/>
    </w:p>
    <w:p w:rsidR="00E16E38" w:rsidRPr="00E16E38" w:rsidRDefault="00E16E38" w:rsidP="00E16E38">
      <w:pPr>
        <w:pStyle w:val="1"/>
        <w:spacing w:line="240" w:lineRule="auto"/>
        <w:rPr>
          <w:b/>
          <w:bCs/>
          <w:lang w:bidi="ru-RU"/>
        </w:rPr>
      </w:pPr>
      <w:bookmarkStart w:id="1" w:name="bookmark2"/>
      <w:r w:rsidRPr="00E16E38">
        <w:rPr>
          <w:b/>
          <w:bCs/>
          <w:lang w:bidi="ru-RU"/>
        </w:rPr>
        <w:t>1.1.Общие сведения об образовательной организации</w:t>
      </w:r>
      <w:bookmarkEnd w:id="1"/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i/>
          <w:iCs/>
          <w:lang w:bidi="ru-RU"/>
        </w:rPr>
        <w:t>Полное наименование в соответствии с уставом:</w:t>
      </w:r>
      <w:r w:rsidRPr="00E16E38">
        <w:rPr>
          <w:lang w:bidi="ru-RU"/>
        </w:rPr>
        <w:t xml:space="preserve"> муниципальное автономное дошкольное образовательное учреждение «Детский сад № 42 комбинированного вида».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i/>
          <w:iCs/>
          <w:lang w:bidi="ru-RU"/>
        </w:rPr>
        <w:t xml:space="preserve">Сокращенное наименование в соответствии с уставом </w:t>
      </w:r>
      <w:r w:rsidRPr="00E16E38">
        <w:rPr>
          <w:lang w:bidi="ru-RU"/>
        </w:rPr>
        <w:t xml:space="preserve"> МАДОУ «Детский сад № 42».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b/>
          <w:bCs/>
          <w:lang w:bidi="ru-RU"/>
        </w:rPr>
        <w:t xml:space="preserve">Тип: </w:t>
      </w:r>
      <w:r w:rsidRPr="00E16E38">
        <w:rPr>
          <w:lang w:bidi="ru-RU"/>
        </w:rPr>
        <w:t>дошкольная образовательная организация.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b/>
          <w:lang w:bidi="ru-RU"/>
        </w:rPr>
        <w:t>Организационно-правовая форма</w:t>
      </w:r>
      <w:r w:rsidRPr="00E16E38">
        <w:rPr>
          <w:lang w:bidi="ru-RU"/>
        </w:rPr>
        <w:t>: муниципальное учреждение.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b/>
          <w:lang w:bidi="ru-RU"/>
        </w:rPr>
        <w:t>Учредитель</w:t>
      </w:r>
      <w:r w:rsidRPr="00E16E38">
        <w:rPr>
          <w:lang w:bidi="ru-RU"/>
        </w:rPr>
        <w:t>: Управление образования администрации Петропавловск-Камчатского городского округа-муниципальное учреждение.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i/>
          <w:iCs/>
          <w:lang w:bidi="ru-RU"/>
        </w:rPr>
        <w:t>Юридический</w:t>
      </w:r>
      <w:r w:rsidRPr="00E16E38">
        <w:rPr>
          <w:i/>
          <w:iCs/>
          <w:lang w:bidi="ru-RU"/>
        </w:rPr>
        <w:tab/>
        <w:t>адрес.</w:t>
      </w:r>
      <w:r w:rsidRPr="00E16E38">
        <w:rPr>
          <w:lang w:bidi="ru-RU"/>
        </w:rPr>
        <w:tab/>
      </w:r>
      <w:proofErr w:type="gramStart"/>
      <w:r w:rsidRPr="00E16E38">
        <w:rPr>
          <w:lang w:bidi="ru-RU"/>
        </w:rPr>
        <w:t>683024,</w:t>
      </w:r>
      <w:r w:rsidRPr="00E16E38">
        <w:rPr>
          <w:lang w:bidi="ru-RU"/>
        </w:rPr>
        <w:tab/>
      </w:r>
      <w:proofErr w:type="gramEnd"/>
      <w:r w:rsidRPr="00E16E38">
        <w:rPr>
          <w:lang w:bidi="ru-RU"/>
        </w:rPr>
        <w:t>Камчатский</w:t>
      </w:r>
      <w:r w:rsidRPr="00E16E38">
        <w:rPr>
          <w:lang w:bidi="ru-RU"/>
        </w:rPr>
        <w:tab/>
        <w:t>край,</w:t>
      </w:r>
      <w:r w:rsidRPr="00E16E38">
        <w:rPr>
          <w:lang w:bidi="ru-RU"/>
        </w:rPr>
        <w:tab/>
      </w:r>
      <w:proofErr w:type="spellStart"/>
      <w:r w:rsidRPr="00E16E38">
        <w:rPr>
          <w:lang w:bidi="ru-RU"/>
        </w:rPr>
        <w:t>г.Петропавловск</w:t>
      </w:r>
      <w:proofErr w:type="spellEnd"/>
      <w:r w:rsidRPr="00E16E38">
        <w:rPr>
          <w:lang w:bidi="ru-RU"/>
        </w:rPr>
        <w:t>-Камчатский,</w:t>
      </w:r>
      <w:r w:rsidR="008D6BD2">
        <w:rPr>
          <w:lang w:bidi="ru-RU"/>
        </w:rPr>
        <w:t xml:space="preserve"> </w:t>
      </w:r>
      <w:r w:rsidRPr="00E16E38">
        <w:rPr>
          <w:lang w:bidi="ru-RU"/>
        </w:rPr>
        <w:t>Автомобилистов, 9.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i/>
          <w:iCs/>
          <w:lang w:bidi="ru-RU"/>
        </w:rPr>
        <w:t>Фактический</w:t>
      </w:r>
      <w:r w:rsidRPr="00E16E38">
        <w:rPr>
          <w:i/>
          <w:iCs/>
          <w:lang w:bidi="ru-RU"/>
        </w:rPr>
        <w:tab/>
        <w:t>адрес.</w:t>
      </w:r>
      <w:r w:rsidRPr="00E16E38">
        <w:rPr>
          <w:lang w:bidi="ru-RU"/>
        </w:rPr>
        <w:tab/>
      </w:r>
      <w:proofErr w:type="gramStart"/>
      <w:r w:rsidRPr="00E16E38">
        <w:rPr>
          <w:lang w:bidi="ru-RU"/>
        </w:rPr>
        <w:t>683024,</w:t>
      </w:r>
      <w:r w:rsidRPr="00E16E38">
        <w:rPr>
          <w:lang w:bidi="ru-RU"/>
        </w:rPr>
        <w:tab/>
      </w:r>
      <w:proofErr w:type="gramEnd"/>
      <w:r w:rsidRPr="00E16E38">
        <w:rPr>
          <w:lang w:bidi="ru-RU"/>
        </w:rPr>
        <w:t>Ка</w:t>
      </w:r>
      <w:r w:rsidR="008D6BD2">
        <w:rPr>
          <w:lang w:bidi="ru-RU"/>
        </w:rPr>
        <w:t>мчатский</w:t>
      </w:r>
      <w:r w:rsidR="008D6BD2">
        <w:rPr>
          <w:lang w:bidi="ru-RU"/>
        </w:rPr>
        <w:tab/>
        <w:t>край,</w:t>
      </w:r>
      <w:r w:rsidR="008D6BD2">
        <w:rPr>
          <w:lang w:bidi="ru-RU"/>
        </w:rPr>
        <w:tab/>
      </w:r>
      <w:proofErr w:type="spellStart"/>
      <w:r w:rsidR="008D6BD2">
        <w:rPr>
          <w:lang w:bidi="ru-RU"/>
        </w:rPr>
        <w:t>г.Петропавловск</w:t>
      </w:r>
      <w:proofErr w:type="spellEnd"/>
      <w:r w:rsidR="008D6BD2">
        <w:rPr>
          <w:lang w:bidi="ru-RU"/>
        </w:rPr>
        <w:t>-</w:t>
      </w:r>
      <w:r w:rsidRPr="00E16E38">
        <w:rPr>
          <w:lang w:bidi="ru-RU"/>
        </w:rPr>
        <w:t>Камчатский, Автомобилистов, 9.</w:t>
      </w:r>
    </w:p>
    <w:p w:rsidR="008D6BD2" w:rsidRDefault="008D6BD2" w:rsidP="00E16E38">
      <w:pPr>
        <w:pStyle w:val="1"/>
        <w:spacing w:line="240" w:lineRule="auto"/>
        <w:rPr>
          <w:i/>
          <w:iCs/>
          <w:lang w:bidi="ru-RU"/>
        </w:rPr>
      </w:pPr>
      <w:r>
        <w:rPr>
          <w:i/>
          <w:iCs/>
          <w:lang w:bidi="ru-RU"/>
        </w:rPr>
        <w:t>Контактная информация: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lang w:bidi="ru-RU"/>
        </w:rPr>
        <w:t>тел./факс 8(4152)26-11-23, 8(4152)26-11-27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proofErr w:type="spellStart"/>
      <w:r w:rsidRPr="00E16E38">
        <w:rPr>
          <w:b/>
          <w:bCs/>
          <w:lang w:bidi="ru-RU"/>
        </w:rPr>
        <w:t>Эл.почта</w:t>
      </w:r>
      <w:proofErr w:type="spellEnd"/>
      <w:r w:rsidRPr="00E16E38">
        <w:rPr>
          <w:b/>
          <w:bCs/>
          <w:lang w:bidi="ru-RU"/>
        </w:rPr>
        <w:t xml:space="preserve">: </w:t>
      </w:r>
      <w:proofErr w:type="spellStart"/>
      <w:r w:rsidRPr="00E16E38">
        <w:rPr>
          <w:b/>
          <w:bCs/>
          <w:lang w:val="en-US"/>
        </w:rPr>
        <w:t>mdou</w:t>
      </w:r>
      <w:proofErr w:type="spellEnd"/>
      <w:r w:rsidRPr="00E16E38">
        <w:rPr>
          <w:b/>
          <w:bCs/>
          <w:lang w:bidi="ru-RU"/>
        </w:rPr>
        <w:t>-42@рк</w:t>
      </w:r>
      <w:r w:rsidRPr="00E16E38">
        <w:rPr>
          <w:b/>
          <w:bCs/>
          <w:lang w:val="en-US"/>
        </w:rPr>
        <w:t>g</w:t>
      </w:r>
      <w:proofErr w:type="spellStart"/>
      <w:r w:rsidRPr="00E16E38">
        <w:rPr>
          <w:b/>
          <w:bCs/>
          <w:lang w:bidi="ru-RU"/>
        </w:rPr>
        <w:t>о.гu</w:t>
      </w:r>
      <w:proofErr w:type="spellEnd"/>
    </w:p>
    <w:p w:rsidR="00E16E38" w:rsidRDefault="00E16E38" w:rsidP="00E16E38">
      <w:pPr>
        <w:pStyle w:val="1"/>
        <w:spacing w:line="240" w:lineRule="auto"/>
        <w:rPr>
          <w:rStyle w:val="a4"/>
          <w:i/>
          <w:iCs/>
          <w:lang w:bidi="ru-RU"/>
        </w:rPr>
      </w:pPr>
      <w:r w:rsidRPr="00E16E38">
        <w:rPr>
          <w:b/>
          <w:bCs/>
          <w:lang w:bidi="ru-RU"/>
        </w:rPr>
        <w:t xml:space="preserve">Адрес сайта: </w:t>
      </w:r>
      <w:hyperlink r:id="rId8" w:history="1">
        <w:r w:rsidRPr="00E16E38">
          <w:rPr>
            <w:rStyle w:val="a4"/>
            <w:i/>
            <w:iCs/>
            <w:lang w:bidi="ru-RU"/>
          </w:rPr>
          <w:t>http://kamdetsad-42.ru/</w:t>
        </w:r>
      </w:hyperlink>
    </w:p>
    <w:p w:rsidR="008D6BD2" w:rsidRPr="00E16E38" w:rsidRDefault="008D6BD2" w:rsidP="00E16E38">
      <w:pPr>
        <w:pStyle w:val="1"/>
        <w:spacing w:line="240" w:lineRule="auto"/>
        <w:rPr>
          <w:lang w:bidi="ru-RU"/>
        </w:rPr>
      </w:pPr>
    </w:p>
    <w:p w:rsidR="00E16E38" w:rsidRPr="00E16E38" w:rsidRDefault="008D6BD2" w:rsidP="00E16E38">
      <w:pPr>
        <w:pStyle w:val="1"/>
        <w:spacing w:line="240" w:lineRule="auto"/>
        <w:rPr>
          <w:lang w:bidi="ru-RU"/>
        </w:rPr>
      </w:pPr>
      <w:r>
        <w:rPr>
          <w:lang w:bidi="ru-RU"/>
        </w:rPr>
        <w:t xml:space="preserve">                  </w:t>
      </w:r>
      <w:r w:rsidR="00E16E38" w:rsidRPr="00E16E38">
        <w:rPr>
          <w:lang w:bidi="ru-RU"/>
        </w:rPr>
        <w:t xml:space="preserve">Учреждение осуществляет свою деятельность в соответствии с Федеральным законом </w:t>
      </w:r>
      <w:r w:rsidR="00E16E38" w:rsidRPr="00E16E38">
        <w:rPr>
          <w:lang w:bidi="ru-RU"/>
        </w:rPr>
        <w:lastRenderedPageBreak/>
        <w:t>«Об образовании в Российской Федерации» от 29.12.2012г. № 273- 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Министерства образования и науки РФ от 30.08.2013г. № 1014, СанПиН 2.4.1.3049-13, Уставом ДОУ.</w:t>
      </w:r>
    </w:p>
    <w:p w:rsidR="00E16E38" w:rsidRPr="00E16E38" w:rsidRDefault="00E16E38" w:rsidP="00E16E38">
      <w:pPr>
        <w:pStyle w:val="1"/>
        <w:spacing w:line="240" w:lineRule="auto"/>
        <w:rPr>
          <w:lang w:bidi="ru-RU"/>
        </w:rPr>
      </w:pPr>
      <w:r w:rsidRPr="00E16E38">
        <w:rPr>
          <w:b/>
          <w:bCs/>
          <w:lang w:bidi="ru-RU"/>
        </w:rPr>
        <w:t xml:space="preserve">Лицензия на образовательную деятельность </w:t>
      </w:r>
      <w:r w:rsidRPr="00E16E38">
        <w:rPr>
          <w:lang w:bidi="ru-RU"/>
        </w:rPr>
        <w:t>Серия РО № 016937 Регистрационный номер № 1659  выдана 22.12.2011 года. Срок действия - бессрочно.</w:t>
      </w:r>
    </w:p>
    <w:p w:rsidR="00E16E38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  <w:r>
        <w:rPr>
          <w:lang w:bidi="ru-RU"/>
        </w:rPr>
        <w:t xml:space="preserve">           </w:t>
      </w:r>
      <w:r w:rsidR="00E16E38" w:rsidRPr="00E16E38">
        <w:rPr>
          <w:lang w:bidi="ru-RU"/>
        </w:rPr>
        <w:t>МАДОУ «Детский сад № 42» введено в эксплуатацию в 1982 году, проектная</w:t>
      </w:r>
      <w:r w:rsidR="00E16E38">
        <w:rPr>
          <w:lang w:bidi="ru-RU"/>
        </w:rPr>
        <w:t xml:space="preserve"> мощность – 265 мест. В ДОУ функционирует 12 групп.</w:t>
      </w: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tbl>
      <w:tblPr>
        <w:tblpPr w:leftFromText="180" w:rightFromText="180" w:vertAnchor="text" w:horzAnchor="margin" w:tblpXSpec="center" w:tblpY="-7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6"/>
        <w:gridCol w:w="1742"/>
        <w:gridCol w:w="1881"/>
        <w:gridCol w:w="1761"/>
      </w:tblGrid>
      <w:tr w:rsidR="008D6BD2" w:rsidTr="009B6A41">
        <w:trPr>
          <w:trHeight w:hRule="exact" w:val="1079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D2" w:rsidRDefault="008D6BD2" w:rsidP="008D6BD2">
            <w:pPr>
              <w:pStyle w:val="a8"/>
              <w:shd w:val="clear" w:color="auto" w:fill="auto"/>
              <w:spacing w:before="1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8D6BD2" w:rsidP="000D2D2A">
            <w:pPr>
              <w:pStyle w:val="a8"/>
              <w:shd w:val="clear" w:color="auto" w:fill="auto"/>
              <w:spacing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  <w:p w:rsidR="008D6BD2" w:rsidRDefault="008D6BD2" w:rsidP="000D2D2A">
            <w:pPr>
              <w:pStyle w:val="a8"/>
              <w:shd w:val="clear" w:color="auto" w:fill="auto"/>
              <w:spacing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 в</w:t>
            </w:r>
          </w:p>
          <w:p w:rsidR="008D6BD2" w:rsidRDefault="008D6BD2" w:rsidP="000D2D2A">
            <w:pPr>
              <w:pStyle w:val="a8"/>
              <w:shd w:val="clear" w:color="auto" w:fill="auto"/>
              <w:spacing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after="10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</w:tr>
      <w:tr w:rsidR="008D6BD2" w:rsidTr="009B6A41">
        <w:trPr>
          <w:trHeight w:hRule="exact" w:val="42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младшая группа №1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D6BD2" w:rsidTr="009B6A41">
        <w:trPr>
          <w:trHeight w:hRule="exact" w:val="42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младшая группа №2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D6BD2" w:rsidTr="009B6A41">
        <w:trPr>
          <w:trHeight w:hRule="exact" w:val="416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младшая группа №1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D6BD2" w:rsidTr="009B6A41">
        <w:trPr>
          <w:trHeight w:hRule="exact" w:val="416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младшая группа №2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90A39" w:rsidTr="009B6A41">
        <w:trPr>
          <w:trHeight w:hRule="exact" w:val="416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090A39" w:rsidP="00090A39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группа №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090A39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A39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A39" w:rsidRDefault="00090A39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6A41">
              <w:rPr>
                <w:sz w:val="22"/>
                <w:szCs w:val="22"/>
              </w:rPr>
              <w:t>7</w:t>
            </w:r>
          </w:p>
        </w:tc>
      </w:tr>
      <w:tr w:rsidR="00090A39" w:rsidTr="009B6A41">
        <w:trPr>
          <w:trHeight w:hRule="exact" w:val="42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090A39" w:rsidP="00090A39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группа №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090A39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A39" w:rsidRDefault="00090A39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A39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90A39" w:rsidTr="009B6A41">
        <w:trPr>
          <w:trHeight w:hRule="exact" w:val="427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9B6A41" w:rsidP="00090A39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№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090A39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A39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 w:rsidR="00090A3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A39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8D6BD2" w:rsidTr="009B6A41">
        <w:trPr>
          <w:trHeight w:hRule="exact" w:val="427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9B6A41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№2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 w:rsidR="008D6BD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D6BD2" w:rsidTr="009B6A41">
        <w:trPr>
          <w:trHeight w:hRule="exact" w:val="416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9B6A41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№3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D6BD2" w:rsidTr="009B6A41">
        <w:trPr>
          <w:trHeight w:hRule="exact" w:val="416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9B6A41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к школе группа №1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  <w:r w:rsidR="008D6BD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D6BD2" w:rsidTr="009B6A41">
        <w:trPr>
          <w:trHeight w:hRule="exact" w:val="604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9B6A41">
              <w:rPr>
                <w:sz w:val="22"/>
                <w:szCs w:val="22"/>
              </w:rPr>
              <w:t>дготовительная к школе группа №2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D6BD2" w:rsidTr="009B6A41">
        <w:trPr>
          <w:trHeight w:hRule="exact" w:val="583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9B6A41">
              <w:rPr>
                <w:sz w:val="22"/>
                <w:szCs w:val="22"/>
              </w:rPr>
              <w:t>дготовительная к школе группа №3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D6BD2" w:rsidTr="009B6A41">
        <w:trPr>
          <w:trHeight w:hRule="exact" w:val="427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D2" w:rsidRDefault="008D6BD2" w:rsidP="008D6BD2">
            <w:pPr>
              <w:pStyle w:val="a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D2" w:rsidRDefault="008D6BD2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D2" w:rsidRDefault="009B6A41" w:rsidP="000D2D2A">
            <w:pPr>
              <w:pStyle w:val="a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</w:tr>
    </w:tbl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Default="003E663F" w:rsidP="003E663F">
      <w:pPr>
        <w:pStyle w:val="a6"/>
        <w:framePr w:wrap="none" w:vAnchor="page" w:hAnchor="page" w:x="3296" w:y="1244"/>
        <w:shd w:val="clear" w:color="auto" w:fill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8D6BD2" w:rsidRDefault="008D6BD2" w:rsidP="003E663F"/>
    <w:p w:rsidR="003E663F" w:rsidRDefault="003E663F" w:rsidP="003E663F">
      <w:pPr>
        <w:pStyle w:val="a6"/>
        <w:framePr w:wrap="none" w:vAnchor="page" w:hAnchor="page" w:x="3296" w:y="1244"/>
        <w:shd w:val="clear" w:color="auto" w:fill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8D6BD2" w:rsidRDefault="008D6BD2" w:rsidP="00E16E38">
      <w:pPr>
        <w:pStyle w:val="1"/>
        <w:shd w:val="clear" w:color="auto" w:fill="auto"/>
        <w:spacing w:line="240" w:lineRule="auto"/>
        <w:rPr>
          <w:lang w:bidi="ru-RU"/>
        </w:rPr>
      </w:pPr>
    </w:p>
    <w:p w:rsidR="003E663F" w:rsidRPr="003E663F" w:rsidRDefault="003E663F" w:rsidP="003E663F">
      <w:pPr>
        <w:pStyle w:val="1"/>
        <w:spacing w:line="240" w:lineRule="auto"/>
        <w:rPr>
          <w:lang w:bidi="ru-RU"/>
        </w:rPr>
      </w:pPr>
      <w:r w:rsidRPr="003E663F">
        <w:rPr>
          <w:i/>
          <w:iCs/>
          <w:lang w:bidi="ru-RU"/>
        </w:rPr>
        <w:t>Режим работы:</w:t>
      </w:r>
      <w:r w:rsidRPr="003E663F">
        <w:rPr>
          <w:lang w:bidi="ru-RU"/>
        </w:rPr>
        <w:t xml:space="preserve"> Пятидневная рабочая неделя с 7.30 до 19.30.</w:t>
      </w:r>
    </w:p>
    <w:p w:rsidR="003E663F" w:rsidRDefault="003E663F" w:rsidP="003E663F">
      <w:pPr>
        <w:pStyle w:val="1"/>
        <w:spacing w:line="240" w:lineRule="auto"/>
        <w:rPr>
          <w:lang w:bidi="ru-RU"/>
        </w:rPr>
      </w:pPr>
      <w:r w:rsidRPr="003E663F">
        <w:rPr>
          <w:lang w:bidi="ru-RU"/>
        </w:rPr>
        <w:t>Выходные: суббота, воскресенье, праздничные дни. Время пребывания детей: 12-ти часовое.</w:t>
      </w:r>
    </w:p>
    <w:p w:rsidR="003E663F" w:rsidRDefault="003E663F" w:rsidP="003E663F">
      <w:pPr>
        <w:pStyle w:val="1"/>
        <w:spacing w:line="240" w:lineRule="auto"/>
        <w:rPr>
          <w:lang w:bidi="ru-RU"/>
        </w:rPr>
      </w:pPr>
    </w:p>
    <w:p w:rsidR="003E663F" w:rsidRPr="003E663F" w:rsidRDefault="003E663F" w:rsidP="008D6BD2">
      <w:pPr>
        <w:pStyle w:val="1"/>
        <w:numPr>
          <w:ilvl w:val="0"/>
          <w:numId w:val="5"/>
        </w:numPr>
        <w:spacing w:line="240" w:lineRule="auto"/>
        <w:ind w:firstLine="709"/>
        <w:rPr>
          <w:b/>
          <w:bCs/>
          <w:lang w:bidi="ru-RU"/>
        </w:rPr>
      </w:pPr>
      <w:bookmarkStart w:id="2" w:name="bookmark3"/>
      <w:r w:rsidRPr="003E663F">
        <w:rPr>
          <w:b/>
          <w:bCs/>
          <w:lang w:bidi="ru-RU"/>
        </w:rPr>
        <w:t>Оценка образовательной деятельности.</w:t>
      </w:r>
      <w:bookmarkEnd w:id="2"/>
    </w:p>
    <w:p w:rsidR="003E663F" w:rsidRPr="003E663F" w:rsidRDefault="003E663F" w:rsidP="008D6BD2">
      <w:pPr>
        <w:pStyle w:val="1"/>
        <w:spacing w:line="240" w:lineRule="auto"/>
        <w:ind w:firstLine="709"/>
        <w:rPr>
          <w:lang w:bidi="ru-RU"/>
        </w:rPr>
      </w:pPr>
      <w:r w:rsidRPr="003E663F">
        <w:rPr>
          <w:lang w:bidi="ru-RU"/>
        </w:rPr>
        <w:t>Приём детей в ДОУ осуществляется в соответствии с Правилами приёма на обучение по образовательным программам дошкольного образования (далее-Правила) в МАДОУ «Детский сад №42</w:t>
      </w:r>
      <w:proofErr w:type="gramStart"/>
      <w:r w:rsidRPr="003E663F">
        <w:rPr>
          <w:lang w:bidi="ru-RU"/>
        </w:rPr>
        <w:t>»,  разработанными</w:t>
      </w:r>
      <w:proofErr w:type="gramEnd"/>
      <w:r w:rsidRPr="003E663F">
        <w:rPr>
          <w:lang w:bidi="ru-RU"/>
        </w:rPr>
        <w:t xml:space="preserve"> в соответствии с Федеральным законом «Об образовании в Российской Федерации» от 21.12.2012г. № 273-ФЗ, приказом </w:t>
      </w:r>
      <w:proofErr w:type="spellStart"/>
      <w:r w:rsidRPr="003E663F">
        <w:rPr>
          <w:lang w:bidi="ru-RU"/>
        </w:rPr>
        <w:t>Минобрнауки</w:t>
      </w:r>
      <w:proofErr w:type="spellEnd"/>
      <w:r w:rsidRPr="003E663F">
        <w:rPr>
          <w:lang w:bidi="ru-RU"/>
        </w:rPr>
        <w:t xml:space="preserve"> России от 08.04.2014г. № 293 «Об утверждении Порядка приёма на обучение по образовательным программам дошкольного образования».</w:t>
      </w:r>
    </w:p>
    <w:p w:rsidR="003E663F" w:rsidRDefault="003E663F" w:rsidP="008D6BD2">
      <w:pPr>
        <w:pStyle w:val="1"/>
        <w:spacing w:line="240" w:lineRule="auto"/>
        <w:ind w:firstLine="709"/>
        <w:rPr>
          <w:lang w:bidi="ru-RU"/>
        </w:rPr>
      </w:pPr>
      <w:r w:rsidRPr="003E663F">
        <w:rPr>
          <w:lang w:bidi="ru-RU"/>
        </w:rPr>
        <w:t>При приёме ребёнка в ДОУ заключается договор в двухстороннем порядке между ДОУ и родителем (законным представителем) воспитанника, включающий взаимные права и обязанности сторон, возникающие в процессе обучения, воспитания и развития, а так же присмотра и ухода, время пребывания воспитанника в ДОУ. При приёме ребёнка в дошкольное учреждение с родителями проводится работа по ознакомлению с основными документами, регламентирующими деятельность ДОУ: Уставом, Лицензией, основной образовательной программой.</w:t>
      </w:r>
    </w:p>
    <w:p w:rsidR="003E663F" w:rsidRPr="003E663F" w:rsidRDefault="003E663F" w:rsidP="008D6BD2">
      <w:pPr>
        <w:pStyle w:val="1"/>
        <w:spacing w:line="240" w:lineRule="auto"/>
        <w:ind w:firstLine="709"/>
        <w:rPr>
          <w:lang w:bidi="ru-RU"/>
        </w:rPr>
      </w:pPr>
      <w:r w:rsidRPr="003E663F">
        <w:rPr>
          <w:lang w:bidi="ru-RU"/>
        </w:rPr>
        <w:t>При планировании</w:t>
      </w:r>
      <w:r>
        <w:rPr>
          <w:lang w:bidi="ru-RU"/>
        </w:rPr>
        <w:tab/>
      </w:r>
      <w:r w:rsidR="00FF7B36">
        <w:rPr>
          <w:lang w:bidi="ru-RU"/>
        </w:rPr>
        <w:t xml:space="preserve"> </w:t>
      </w:r>
      <w:proofErr w:type="spellStart"/>
      <w:r>
        <w:rPr>
          <w:lang w:bidi="ru-RU"/>
        </w:rPr>
        <w:t>воспитательно</w:t>
      </w:r>
      <w:proofErr w:type="spellEnd"/>
      <w:r>
        <w:rPr>
          <w:lang w:bidi="ru-RU"/>
        </w:rPr>
        <w:t xml:space="preserve">-образовательного </w:t>
      </w:r>
      <w:r w:rsidRPr="003E663F">
        <w:rPr>
          <w:lang w:bidi="ru-RU"/>
        </w:rPr>
        <w:t>процесса</w:t>
      </w:r>
      <w:r>
        <w:rPr>
          <w:lang w:bidi="ru-RU"/>
        </w:rPr>
        <w:t xml:space="preserve"> педагогический коллектив </w:t>
      </w:r>
      <w:r w:rsidRPr="003E663F">
        <w:rPr>
          <w:lang w:bidi="ru-RU"/>
        </w:rPr>
        <w:t>опирается на нормативные документы:</w:t>
      </w:r>
    </w:p>
    <w:p w:rsidR="003E663F" w:rsidRPr="003E663F" w:rsidRDefault="003E663F" w:rsidP="008D6BD2">
      <w:pPr>
        <w:pStyle w:val="1"/>
        <w:numPr>
          <w:ilvl w:val="0"/>
          <w:numId w:val="6"/>
        </w:numPr>
        <w:spacing w:line="240" w:lineRule="auto"/>
        <w:ind w:firstLine="709"/>
        <w:rPr>
          <w:lang w:bidi="ru-RU"/>
        </w:rPr>
      </w:pPr>
      <w:r w:rsidRPr="003E663F">
        <w:rPr>
          <w:lang w:bidi="ru-RU"/>
        </w:rPr>
        <w:lastRenderedPageBreak/>
        <w:t>Федеральный закон от 29.12.2012 г. № 273-ФЗ «Об образовании в РФ»;</w:t>
      </w:r>
    </w:p>
    <w:p w:rsidR="003E663F" w:rsidRPr="003E663F" w:rsidRDefault="003E663F" w:rsidP="008D6BD2">
      <w:pPr>
        <w:pStyle w:val="1"/>
        <w:numPr>
          <w:ilvl w:val="0"/>
          <w:numId w:val="6"/>
        </w:numPr>
        <w:spacing w:line="240" w:lineRule="auto"/>
        <w:ind w:firstLine="709"/>
        <w:rPr>
          <w:lang w:bidi="ru-RU"/>
        </w:rPr>
      </w:pPr>
      <w:r w:rsidRPr="003E663F">
        <w:rPr>
          <w:lang w:bidi="ru-RU"/>
        </w:rPr>
        <w:t>Постановление Главного государственного санитарного врача РФ от 05.2013 г. № 26 «Об утверждении СанПиН 2.4.1.3049-13 «Санитарно- эпидемиологические</w:t>
      </w:r>
      <w:r>
        <w:rPr>
          <w:lang w:bidi="ru-RU"/>
        </w:rPr>
        <w:t xml:space="preserve"> </w:t>
      </w:r>
      <w:r w:rsidRPr="003E663F">
        <w:rPr>
          <w:lang w:bidi="ru-RU"/>
        </w:rPr>
        <w:t xml:space="preserve">требования к устройству, содержанию и организации режима работы </w:t>
      </w:r>
      <w:r>
        <w:rPr>
          <w:lang w:bidi="ru-RU"/>
        </w:rPr>
        <w:t>дошкольных образовательных организаций»</w:t>
      </w:r>
      <w:r w:rsidRPr="003E663F">
        <w:rPr>
          <w:lang w:bidi="ru-RU"/>
        </w:rPr>
        <w:t>;</w:t>
      </w:r>
    </w:p>
    <w:p w:rsidR="003E663F" w:rsidRPr="003E663F" w:rsidRDefault="003E663F" w:rsidP="008D6BD2">
      <w:pPr>
        <w:pStyle w:val="1"/>
        <w:numPr>
          <w:ilvl w:val="0"/>
          <w:numId w:val="6"/>
        </w:numPr>
        <w:spacing w:line="240" w:lineRule="auto"/>
        <w:ind w:firstLine="709"/>
        <w:rPr>
          <w:lang w:bidi="ru-RU"/>
        </w:rPr>
      </w:pPr>
      <w:r w:rsidRPr="003E663F">
        <w:rPr>
          <w:lang w:bidi="ru-RU"/>
        </w:rPr>
        <w:t xml:space="preserve">Приказ </w:t>
      </w:r>
      <w:proofErr w:type="spellStart"/>
      <w:r w:rsidRPr="003E663F">
        <w:rPr>
          <w:lang w:bidi="ru-RU"/>
        </w:rPr>
        <w:t>Минобрнауки</w:t>
      </w:r>
      <w:proofErr w:type="spellEnd"/>
      <w:r w:rsidRPr="003E663F">
        <w:rPr>
          <w:lang w:bidi="ru-RU"/>
        </w:rPr>
        <w:t xml:space="preserve"> РФ от 17.10.2013 г. №1155 «Об утверждении</w:t>
      </w:r>
      <w:r w:rsidR="0034280A">
        <w:rPr>
          <w:lang w:bidi="ru-RU"/>
        </w:rPr>
        <w:t xml:space="preserve"> </w:t>
      </w:r>
      <w:r w:rsidRPr="003E663F">
        <w:rPr>
          <w:lang w:bidi="ru-RU"/>
        </w:rPr>
        <w:t>федерального государственного образовательного стандарта дошкольного образования».</w:t>
      </w:r>
    </w:p>
    <w:p w:rsidR="003E663F" w:rsidRPr="003E663F" w:rsidRDefault="003E663F" w:rsidP="008D6BD2">
      <w:pPr>
        <w:pStyle w:val="1"/>
        <w:spacing w:line="240" w:lineRule="auto"/>
        <w:ind w:left="709" w:firstLine="709"/>
        <w:rPr>
          <w:lang w:bidi="ru-RU"/>
        </w:rPr>
      </w:pPr>
    </w:p>
    <w:p w:rsidR="004A6D87" w:rsidRPr="004A6D87" w:rsidRDefault="004A6D87" w:rsidP="008D6BD2">
      <w:pPr>
        <w:pStyle w:val="1"/>
        <w:spacing w:line="240" w:lineRule="auto"/>
        <w:ind w:firstLine="709"/>
        <w:rPr>
          <w:lang w:bidi="ru-RU"/>
        </w:rPr>
      </w:pPr>
      <w:r w:rsidRPr="004A6D87">
        <w:rPr>
          <w:lang w:bidi="ru-RU"/>
        </w:rPr>
        <w:t>Содержание образовательного процесса в ДОУ определяется образовательной программой дошкольного образования, разработанной, принятой и реализуемой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программой дошкольного образования, рекомендованной Министерством образования Российской Федерации, а также годовым планом работы.</w:t>
      </w:r>
    </w:p>
    <w:p w:rsidR="004A6D87" w:rsidRPr="004A6D87" w:rsidRDefault="004A6D87" w:rsidP="008D6BD2">
      <w:pPr>
        <w:pStyle w:val="1"/>
        <w:spacing w:line="240" w:lineRule="auto"/>
        <w:ind w:firstLine="709"/>
        <w:rPr>
          <w:lang w:bidi="ru-RU"/>
        </w:rPr>
      </w:pPr>
      <w:r w:rsidRPr="004A6D87">
        <w:rPr>
          <w:lang w:bidi="ru-RU"/>
        </w:rPr>
        <w:t xml:space="preserve">Учреждением организована образовательная деятельность на основе образовательной программы учреждения с учетом примерной программы «От рождения до школы» под ред. Н.Е. </w:t>
      </w:r>
      <w:proofErr w:type="spellStart"/>
      <w:r w:rsidRPr="004A6D87">
        <w:rPr>
          <w:lang w:bidi="ru-RU"/>
        </w:rPr>
        <w:t>Вераксы</w:t>
      </w:r>
      <w:proofErr w:type="spellEnd"/>
      <w:r w:rsidRPr="004A6D87">
        <w:rPr>
          <w:lang w:bidi="ru-RU"/>
        </w:rPr>
        <w:t>, Т.С. Комаровой, М.А. Васильевой.</w:t>
      </w:r>
    </w:p>
    <w:p w:rsidR="003E663F" w:rsidRPr="003E663F" w:rsidRDefault="004A6D87" w:rsidP="008D6BD2">
      <w:pPr>
        <w:pStyle w:val="1"/>
        <w:spacing w:line="240" w:lineRule="auto"/>
        <w:ind w:firstLine="709"/>
        <w:rPr>
          <w:lang w:bidi="ru-RU"/>
        </w:rPr>
      </w:pPr>
      <w:r w:rsidRPr="004A6D87">
        <w:rPr>
          <w:lang w:bidi="ru-RU"/>
        </w:rPr>
        <w:t xml:space="preserve">         Организация образовательного процесса строилась в соответствии с календарным учебным графиком, учебным планом и расписанием занятий, с учётом тёплого и холодного периода года, а также с учётом возрастных принципов и адекватных дошкольному возрасту форм работы с детьми.</w:t>
      </w:r>
      <w:r>
        <w:rPr>
          <w:lang w:bidi="ru-RU"/>
        </w:rPr>
        <w:t xml:space="preserve"> Дополнительные общеобразовательные программы в ДОУ не реализуются.</w:t>
      </w:r>
    </w:p>
    <w:p w:rsidR="003E663F" w:rsidRPr="003E663F" w:rsidRDefault="003E663F" w:rsidP="008D6BD2">
      <w:pPr>
        <w:pStyle w:val="1"/>
        <w:spacing w:line="240" w:lineRule="auto"/>
        <w:ind w:firstLine="709"/>
        <w:rPr>
          <w:lang w:bidi="ru-RU"/>
        </w:rPr>
      </w:pPr>
    </w:p>
    <w:p w:rsidR="008D6BD2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 xml:space="preserve">В детском саду достаточно учебно-методического обеспечения согласно программе. Ежегодно осуществляется подписка на разные </w:t>
      </w:r>
      <w:r w:rsidR="008D6BD2">
        <w:rPr>
          <w:lang w:bidi="ru-RU"/>
        </w:rPr>
        <w:t>журналы и методические пособия.</w:t>
      </w:r>
    </w:p>
    <w:p w:rsidR="00AD69B0" w:rsidRP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детей. В основу организации образовательного процесса определен комплексно-тематический принцип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Образовательная деятельность с детьми, в основе которой доминирует игровая деятельность, в зависимости от программного содержания, проводилась фронталь</w:t>
      </w:r>
      <w:r w:rsidR="008D6BD2">
        <w:rPr>
          <w:lang w:bidi="ru-RU"/>
        </w:rPr>
        <w:t>но, подгруппами, индивидуально.</w:t>
      </w:r>
    </w:p>
    <w:p w:rsidR="00AD69B0" w:rsidRP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В ДОУ сложилась собственная система работы с родителями, в основе которой:</w:t>
      </w:r>
      <w:r w:rsidRPr="00AD69B0">
        <w:rPr>
          <w:lang w:bidi="ru-RU"/>
        </w:rPr>
        <w:tab/>
        <w:t>ежегодное изучение контингента родителей (ежегодные мониторинги);</w:t>
      </w:r>
      <w:r w:rsidRPr="00AD69B0">
        <w:rPr>
          <w:lang w:bidi="ru-RU"/>
        </w:rPr>
        <w:tab/>
        <w:t>психолого-педа</w:t>
      </w:r>
      <w:r w:rsidR="008D6BD2">
        <w:rPr>
          <w:lang w:bidi="ru-RU"/>
        </w:rPr>
        <w:t xml:space="preserve">гогическое, нормативно-правовое </w:t>
      </w:r>
      <w:r w:rsidRPr="00AD69B0">
        <w:rPr>
          <w:lang w:bidi="ru-RU"/>
        </w:rPr>
        <w:t xml:space="preserve">просвещение родителей (различные виды консультаций, родительские собрания, наглядная информация); вовлечение родителей в </w:t>
      </w:r>
      <w:proofErr w:type="spellStart"/>
      <w:r w:rsidRPr="00AD69B0">
        <w:rPr>
          <w:lang w:bidi="ru-RU"/>
        </w:rPr>
        <w:t>воспитательно</w:t>
      </w:r>
      <w:proofErr w:type="spellEnd"/>
      <w:r w:rsidRPr="00AD69B0">
        <w:rPr>
          <w:lang w:bidi="ru-RU"/>
        </w:rPr>
        <w:t>-образовательный процесс (Неделя открытых дверей, совместные занятия, праздники, досуги и другие формы сотрудничества).</w:t>
      </w:r>
    </w:p>
    <w:p w:rsid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b/>
          <w:lang w:bidi="ru-RU"/>
        </w:rPr>
        <w:t>Вывод</w:t>
      </w:r>
      <w:r w:rsidRPr="00AD69B0">
        <w:rPr>
          <w:lang w:bidi="ru-RU"/>
        </w:rPr>
        <w:t xml:space="preserve">: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</w:t>
      </w:r>
      <w:r w:rsidRPr="00AD69B0">
        <w:rPr>
          <w:bCs/>
          <w:lang w:bidi="ru-RU"/>
        </w:rPr>
        <w:t>ФГ</w:t>
      </w:r>
      <w:r w:rsidRPr="00AD69B0">
        <w:rPr>
          <w:lang w:bidi="ru-RU"/>
        </w:rPr>
        <w:t>ОС ДО. При выборе методик обучения предпочтение было отдано развивающим методикам, способствующим формированию познавательной, социальной сферы развития.</w:t>
      </w:r>
    </w:p>
    <w:p w:rsidR="008D6BD2" w:rsidRPr="00AD69B0" w:rsidRDefault="008D6BD2" w:rsidP="008D6BD2">
      <w:pPr>
        <w:pStyle w:val="1"/>
        <w:spacing w:line="240" w:lineRule="auto"/>
        <w:ind w:firstLine="709"/>
        <w:rPr>
          <w:lang w:bidi="ru-RU"/>
        </w:rPr>
      </w:pPr>
    </w:p>
    <w:p w:rsidR="003E663F" w:rsidRDefault="003E663F" w:rsidP="008D6BD2">
      <w:pPr>
        <w:pStyle w:val="1"/>
        <w:shd w:val="clear" w:color="auto" w:fill="auto"/>
        <w:spacing w:line="240" w:lineRule="auto"/>
        <w:ind w:firstLine="709"/>
        <w:rPr>
          <w:lang w:bidi="ru-RU"/>
        </w:rPr>
      </w:pPr>
    </w:p>
    <w:p w:rsidR="00AD69B0" w:rsidRPr="00AD69B0" w:rsidRDefault="00AD69B0" w:rsidP="008D6BD2">
      <w:pPr>
        <w:pStyle w:val="1"/>
        <w:numPr>
          <w:ilvl w:val="0"/>
          <w:numId w:val="5"/>
        </w:numPr>
        <w:spacing w:line="240" w:lineRule="auto"/>
        <w:ind w:firstLine="709"/>
        <w:rPr>
          <w:b/>
          <w:bCs/>
          <w:lang w:bidi="ru-RU"/>
        </w:rPr>
      </w:pPr>
      <w:bookmarkStart w:id="3" w:name="bookmark4"/>
      <w:r w:rsidRPr="00AD69B0">
        <w:rPr>
          <w:b/>
          <w:bCs/>
          <w:lang w:bidi="ru-RU"/>
        </w:rPr>
        <w:t>Оценка системы управления организации.</w:t>
      </w:r>
      <w:bookmarkEnd w:id="3"/>
    </w:p>
    <w:p w:rsidR="00AD69B0" w:rsidRP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Управление муниципальным автономным дошкольным образовательным учреждением «Детский сад № 42 комбинированного вида»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273-ФЗ, строится на принципах единоначалия и самоуправления. В дошкольном учреждении реализуется возможность участия в управлении учреждением всех участников образовательного процесса.</w:t>
      </w:r>
    </w:p>
    <w:p w:rsidR="003E663F" w:rsidRDefault="003E663F" w:rsidP="008D6BD2">
      <w:pPr>
        <w:pStyle w:val="1"/>
        <w:shd w:val="clear" w:color="auto" w:fill="auto"/>
        <w:spacing w:line="240" w:lineRule="auto"/>
        <w:ind w:firstLine="709"/>
        <w:rPr>
          <w:lang w:bidi="ru-RU"/>
        </w:rPr>
      </w:pPr>
    </w:p>
    <w:p w:rsidR="003E663F" w:rsidRDefault="00AD69B0" w:rsidP="008D6BD2">
      <w:pPr>
        <w:pStyle w:val="1"/>
        <w:shd w:val="clear" w:color="auto" w:fill="auto"/>
        <w:spacing w:line="240" w:lineRule="auto"/>
        <w:ind w:firstLine="709"/>
        <w:rPr>
          <w:b/>
          <w:i/>
          <w:u w:val="single"/>
          <w:lang w:bidi="ru-RU"/>
        </w:rPr>
      </w:pPr>
      <w:r w:rsidRPr="00AD69B0">
        <w:rPr>
          <w:b/>
          <w:i/>
          <w:u w:val="single"/>
          <w:lang w:bidi="ru-RU"/>
        </w:rPr>
        <w:t>Структура управления образовательным учреждением</w:t>
      </w:r>
    </w:p>
    <w:p w:rsidR="00AD69B0" w:rsidRDefault="00AD69B0" w:rsidP="008D6BD2">
      <w:pPr>
        <w:pStyle w:val="1"/>
        <w:shd w:val="clear" w:color="auto" w:fill="auto"/>
        <w:spacing w:line="240" w:lineRule="auto"/>
        <w:ind w:firstLine="709"/>
        <w:rPr>
          <w:b/>
          <w:i/>
          <w:u w:val="single"/>
          <w:lang w:bidi="ru-RU"/>
        </w:rPr>
      </w:pPr>
    </w:p>
    <w:p w:rsidR="00AD69B0" w:rsidRPr="00AD69B0" w:rsidRDefault="00AD69B0" w:rsidP="008D6BD2">
      <w:pPr>
        <w:pStyle w:val="1"/>
        <w:numPr>
          <w:ilvl w:val="0"/>
          <w:numId w:val="7"/>
        </w:numPr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структура - государственно-общественное управление:</w:t>
      </w:r>
    </w:p>
    <w:p w:rsidR="00AD69B0" w:rsidRPr="00AD69B0" w:rsidRDefault="00AD69B0" w:rsidP="008D6BD2">
      <w:pPr>
        <w:pStyle w:val="1"/>
        <w:numPr>
          <w:ilvl w:val="0"/>
          <w:numId w:val="9"/>
        </w:numPr>
        <w:spacing w:line="240" w:lineRule="auto"/>
        <w:ind w:firstLine="709"/>
        <w:rPr>
          <w:lang w:bidi="ru-RU"/>
        </w:rPr>
      </w:pPr>
      <w:r w:rsidRPr="00AD69B0">
        <w:rPr>
          <w:b/>
          <w:bCs/>
          <w:lang w:bidi="ru-RU"/>
        </w:rPr>
        <w:t xml:space="preserve">Общее собрание работников ДОУ— </w:t>
      </w:r>
      <w:r w:rsidRPr="00AD69B0">
        <w:rPr>
          <w:lang w:bidi="ru-RU"/>
        </w:rPr>
        <w:t>представляет полномочия работников ДОУ, в состав Общего собрания входят все работники ДОУ.</w:t>
      </w:r>
    </w:p>
    <w:p w:rsidR="00AD69B0" w:rsidRPr="00AD69B0" w:rsidRDefault="00AD69B0" w:rsidP="008D6BD2">
      <w:pPr>
        <w:pStyle w:val="1"/>
        <w:numPr>
          <w:ilvl w:val="0"/>
          <w:numId w:val="9"/>
        </w:numPr>
        <w:spacing w:line="240" w:lineRule="auto"/>
        <w:ind w:firstLine="709"/>
        <w:rPr>
          <w:lang w:bidi="ru-RU"/>
        </w:rPr>
      </w:pPr>
      <w:r w:rsidRPr="00AD69B0">
        <w:rPr>
          <w:b/>
          <w:bCs/>
          <w:lang w:bidi="ru-RU"/>
        </w:rPr>
        <w:t xml:space="preserve">Педагогический совет— </w:t>
      </w:r>
      <w:r w:rsidRPr="00AD69B0">
        <w:rPr>
          <w:lang w:bidi="ru-RU"/>
        </w:rPr>
        <w:t>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AD69B0" w:rsidRPr="00AD69B0" w:rsidRDefault="00AD69B0" w:rsidP="008D6BD2">
      <w:pPr>
        <w:pStyle w:val="1"/>
        <w:numPr>
          <w:ilvl w:val="0"/>
          <w:numId w:val="9"/>
        </w:numPr>
        <w:spacing w:line="240" w:lineRule="auto"/>
        <w:ind w:firstLine="709"/>
        <w:rPr>
          <w:lang w:bidi="ru-RU"/>
        </w:rPr>
      </w:pPr>
      <w:r w:rsidRPr="00AD69B0">
        <w:rPr>
          <w:b/>
          <w:bCs/>
          <w:lang w:bidi="ru-RU"/>
        </w:rPr>
        <w:t xml:space="preserve">Родительский комитет— </w:t>
      </w:r>
      <w:r w:rsidRPr="00AD69B0">
        <w:rPr>
          <w:lang w:bidi="ru-RU"/>
        </w:rPr>
        <w:t>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</w:t>
      </w:r>
    </w:p>
    <w:p w:rsidR="00AD69B0" w:rsidRPr="00AD69B0" w:rsidRDefault="00AD69B0" w:rsidP="008D6BD2">
      <w:pPr>
        <w:pStyle w:val="1"/>
        <w:numPr>
          <w:ilvl w:val="0"/>
          <w:numId w:val="7"/>
        </w:numPr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структура - административное управление, которое имеет линейную структуру:</w:t>
      </w:r>
    </w:p>
    <w:p w:rsidR="00AD69B0" w:rsidRPr="00AD69B0" w:rsidRDefault="00AD69B0" w:rsidP="008D6BD2">
      <w:pPr>
        <w:pStyle w:val="1"/>
        <w:numPr>
          <w:ilvl w:val="0"/>
          <w:numId w:val="8"/>
        </w:numPr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 xml:space="preserve">уровень - заведующая МАДОУ. Непосредственное руководство МАДОУ «Детский сад №42» осуществляет заведующая. Управленческая деятельность заведующей обеспечивает материальные, организационные, правовые, социально- психологические условия для реализации функций управления образовательным процессом в ДОУ. Объект управления заведующей - весь </w:t>
      </w:r>
      <w:r w:rsidRPr="00AD69B0">
        <w:rPr>
          <w:b/>
          <w:bCs/>
          <w:lang w:bidi="ru-RU"/>
        </w:rPr>
        <w:t>коллектив.</w:t>
      </w:r>
    </w:p>
    <w:p w:rsidR="00AD69B0" w:rsidRPr="00AD69B0" w:rsidRDefault="00AD69B0" w:rsidP="008D6BD2">
      <w:pPr>
        <w:pStyle w:val="1"/>
        <w:numPr>
          <w:ilvl w:val="0"/>
          <w:numId w:val="8"/>
        </w:numPr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уровень - заместитель заведующей по ВМР, заместитель заведующей по АХЧ, старшая медицинская сестра. Объект управления управленцев второго уровня - часть коллектива согласно функциональным обязанностям.</w:t>
      </w:r>
    </w:p>
    <w:p w:rsidR="00AD69B0" w:rsidRP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Старшая медицинская сестра контролирует санитарное состояние помещений и участков дошкольного учреждения, соблюдение санитарно- 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AD69B0" w:rsidRP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Заместитель заведующей по АХЧ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AD69B0" w:rsidRDefault="00AD69B0" w:rsidP="008D6BD2">
      <w:pPr>
        <w:pStyle w:val="1"/>
        <w:spacing w:line="240" w:lineRule="auto"/>
        <w:ind w:firstLine="709"/>
        <w:rPr>
          <w:lang w:bidi="ru-RU"/>
        </w:rPr>
      </w:pPr>
      <w:r w:rsidRPr="00AD69B0">
        <w:rPr>
          <w:lang w:bidi="ru-RU"/>
        </w:rPr>
        <w:t>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</w:t>
      </w:r>
    </w:p>
    <w:p w:rsidR="00836F2D" w:rsidRPr="00836F2D" w:rsidRDefault="00836F2D" w:rsidP="008D6BD2">
      <w:pPr>
        <w:pStyle w:val="1"/>
        <w:spacing w:line="240" w:lineRule="auto"/>
        <w:ind w:firstLine="709"/>
        <w:rPr>
          <w:lang w:bidi="ru-RU"/>
        </w:rPr>
      </w:pPr>
      <w:r w:rsidRPr="00836F2D">
        <w:rPr>
          <w:lang w:bidi="ru-RU"/>
        </w:rPr>
        <w:t>Структура, порядок формирования, срок полномочий и компетенция органов управления ДОУ, принятия ими решений устанавл</w:t>
      </w:r>
      <w:r>
        <w:rPr>
          <w:lang w:bidi="ru-RU"/>
        </w:rPr>
        <w:t>иваются Уставом ДОУ в соответст</w:t>
      </w:r>
      <w:r w:rsidRPr="00836F2D">
        <w:rPr>
          <w:lang w:bidi="ru-RU"/>
        </w:rPr>
        <w:t>в</w:t>
      </w:r>
      <w:r>
        <w:rPr>
          <w:lang w:bidi="ru-RU"/>
        </w:rPr>
        <w:t>ии  с законодательством Россий</w:t>
      </w:r>
      <w:r w:rsidR="00251215">
        <w:rPr>
          <w:lang w:bidi="ru-RU"/>
        </w:rPr>
        <w:t>с</w:t>
      </w:r>
      <w:r w:rsidRPr="00836F2D">
        <w:rPr>
          <w:lang w:bidi="ru-RU"/>
        </w:rPr>
        <w:t>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 ДОУ.</w:t>
      </w:r>
    </w:p>
    <w:p w:rsidR="00836F2D" w:rsidRPr="00836F2D" w:rsidRDefault="00836F2D" w:rsidP="008D6BD2">
      <w:pPr>
        <w:pStyle w:val="1"/>
        <w:spacing w:line="240" w:lineRule="auto"/>
        <w:ind w:firstLine="709"/>
        <w:rPr>
          <w:lang w:bidi="ru-RU"/>
        </w:rPr>
      </w:pPr>
      <w:r w:rsidRPr="00836F2D">
        <w:rPr>
          <w:lang w:bidi="ru-RU"/>
        </w:rPr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836F2D" w:rsidRPr="00836F2D" w:rsidRDefault="00836F2D" w:rsidP="0039635D">
      <w:pPr>
        <w:pStyle w:val="1"/>
        <w:spacing w:line="240" w:lineRule="auto"/>
        <w:ind w:right="-1" w:firstLine="709"/>
        <w:rPr>
          <w:lang w:bidi="ru-RU"/>
        </w:rPr>
      </w:pPr>
      <w:r>
        <w:rPr>
          <w:lang w:bidi="ru-RU"/>
        </w:rPr>
        <w:t xml:space="preserve">            </w:t>
      </w:r>
      <w:r w:rsidRPr="00836F2D">
        <w:rPr>
          <w:lang w:bidi="ru-RU"/>
        </w:rPr>
        <w:t>Система   управления   в   ДОУ   обеспеч</w:t>
      </w:r>
      <w:r w:rsidR="00251215">
        <w:rPr>
          <w:lang w:bidi="ru-RU"/>
        </w:rPr>
        <w:t>ивает   оптимальное   сочетание</w:t>
      </w:r>
      <w:r w:rsidR="0039635D">
        <w:rPr>
          <w:lang w:bidi="ru-RU"/>
        </w:rPr>
        <w:t xml:space="preserve"> </w:t>
      </w:r>
      <w:r w:rsidRPr="00836F2D">
        <w:rPr>
          <w:lang w:bidi="ru-RU"/>
        </w:rPr>
        <w:t>традиционных  и современных инновационных тенденций, что позволяет</w:t>
      </w:r>
      <w:r w:rsidR="0039635D">
        <w:rPr>
          <w:lang w:bidi="ru-RU"/>
        </w:rPr>
        <w:t xml:space="preserve"> </w:t>
      </w:r>
      <w:r w:rsidRPr="00836F2D">
        <w:rPr>
          <w:lang w:bidi="ru-RU"/>
        </w:rPr>
        <w:t>эффективно организовать образовательное пространство ДОУ.</w:t>
      </w:r>
    </w:p>
    <w:p w:rsidR="00836F2D" w:rsidRDefault="00836F2D" w:rsidP="00251215">
      <w:pPr>
        <w:pStyle w:val="1"/>
        <w:spacing w:line="240" w:lineRule="auto"/>
        <w:ind w:right="-1" w:firstLine="709"/>
        <w:rPr>
          <w:lang w:bidi="ru-RU"/>
        </w:rPr>
      </w:pPr>
      <w:r w:rsidRPr="00836F2D">
        <w:rPr>
          <w:b/>
          <w:lang w:bidi="ru-RU"/>
        </w:rPr>
        <w:t>Вывод:</w:t>
      </w:r>
      <w:r w:rsidRPr="00836F2D">
        <w:rPr>
          <w:lang w:bidi="ru-RU"/>
        </w:rPr>
        <w:t xml:space="preserve"> муниципальное      </w:t>
      </w:r>
      <w:r>
        <w:rPr>
          <w:lang w:bidi="ru-RU"/>
        </w:rPr>
        <w:t>автономное</w:t>
      </w:r>
      <w:r w:rsidRPr="00836F2D">
        <w:rPr>
          <w:lang w:bidi="ru-RU"/>
        </w:rPr>
        <w:t xml:space="preserve">      дошкольное      </w:t>
      </w:r>
      <w:r w:rsidR="00251215">
        <w:rPr>
          <w:lang w:bidi="ru-RU"/>
        </w:rPr>
        <w:t xml:space="preserve">образовательное </w:t>
      </w:r>
      <w:r>
        <w:rPr>
          <w:lang w:bidi="ru-RU"/>
        </w:rPr>
        <w:t>учреждение «Детский сад № 42</w:t>
      </w:r>
      <w:r w:rsidRPr="00836F2D">
        <w:rPr>
          <w:lang w:bidi="ru-RU"/>
        </w:rPr>
        <w:t xml:space="preserve"> </w:t>
      </w:r>
      <w:r>
        <w:rPr>
          <w:lang w:bidi="ru-RU"/>
        </w:rPr>
        <w:t>комбинированного</w:t>
      </w:r>
      <w:r w:rsidR="00251215">
        <w:rPr>
          <w:lang w:bidi="ru-RU"/>
        </w:rPr>
        <w:t xml:space="preserve"> вида» функционирует в </w:t>
      </w:r>
      <w:r w:rsidRPr="00836F2D">
        <w:rPr>
          <w:lang w:bidi="ru-RU"/>
        </w:rPr>
        <w:t>соответствии с нормативными документами</w:t>
      </w:r>
      <w:r w:rsidR="00251215">
        <w:rPr>
          <w:lang w:bidi="ru-RU"/>
        </w:rPr>
        <w:t xml:space="preserve"> в сфере образования Российской </w:t>
      </w:r>
      <w:r w:rsidRPr="00836F2D">
        <w:rPr>
          <w:lang w:bidi="ru-RU"/>
        </w:rPr>
        <w:t>Федерации. Структура и механизм уп</w:t>
      </w:r>
      <w:r w:rsidR="00251215">
        <w:rPr>
          <w:lang w:bidi="ru-RU"/>
        </w:rPr>
        <w:t xml:space="preserve">равления дошкольным учреждением </w:t>
      </w:r>
      <w:r w:rsidRPr="00836F2D">
        <w:rPr>
          <w:lang w:bidi="ru-RU"/>
        </w:rPr>
        <w:t>определяет его стабильное функционирование.</w:t>
      </w:r>
    </w:p>
    <w:p w:rsidR="00836F2D" w:rsidRPr="00836F2D" w:rsidRDefault="00836F2D" w:rsidP="008D6BD2">
      <w:pPr>
        <w:pStyle w:val="1"/>
        <w:spacing w:line="240" w:lineRule="auto"/>
        <w:ind w:right="141" w:firstLine="709"/>
        <w:rPr>
          <w:lang w:bidi="ru-RU"/>
        </w:rPr>
      </w:pPr>
    </w:p>
    <w:p w:rsidR="00836F2D" w:rsidRPr="00836F2D" w:rsidRDefault="00836F2D" w:rsidP="008D6BD2">
      <w:pPr>
        <w:pStyle w:val="1"/>
        <w:spacing w:line="240" w:lineRule="auto"/>
        <w:ind w:firstLine="709"/>
        <w:rPr>
          <w:b/>
          <w:lang w:bidi="ru-RU"/>
        </w:rPr>
      </w:pPr>
      <w:r w:rsidRPr="00836F2D">
        <w:rPr>
          <w:b/>
          <w:lang w:bidi="ru-RU"/>
        </w:rPr>
        <w:t xml:space="preserve">4. </w:t>
      </w:r>
      <w:r>
        <w:rPr>
          <w:b/>
          <w:lang w:bidi="ru-RU"/>
        </w:rPr>
        <w:t xml:space="preserve">    </w:t>
      </w:r>
      <w:r w:rsidRPr="00836F2D">
        <w:rPr>
          <w:b/>
          <w:lang w:bidi="ru-RU"/>
        </w:rPr>
        <w:t>Оценка содержания и качества подготовки воспитанников.</w:t>
      </w:r>
    </w:p>
    <w:p w:rsidR="00836F2D" w:rsidRDefault="00836F2D" w:rsidP="008D6BD2">
      <w:pPr>
        <w:pStyle w:val="1"/>
        <w:spacing w:line="240" w:lineRule="auto"/>
        <w:ind w:firstLine="709"/>
        <w:rPr>
          <w:lang w:bidi="ru-RU"/>
        </w:rPr>
      </w:pPr>
      <w:r w:rsidRPr="00836F2D">
        <w:rPr>
          <w:lang w:bidi="ru-RU"/>
        </w:rPr>
        <w:t xml:space="preserve">В начале </w:t>
      </w:r>
      <w:r>
        <w:rPr>
          <w:lang w:bidi="ru-RU"/>
        </w:rPr>
        <w:t xml:space="preserve">и в конце </w:t>
      </w:r>
      <w:r w:rsidRPr="00836F2D">
        <w:rPr>
          <w:lang w:bidi="ru-RU"/>
        </w:rPr>
        <w:t>учебного года во всех возрастных группах пр</w:t>
      </w:r>
      <w:r>
        <w:rPr>
          <w:lang w:bidi="ru-RU"/>
        </w:rPr>
        <w:t>оводится</w:t>
      </w:r>
      <w:r w:rsidRPr="00836F2D">
        <w:rPr>
          <w:lang w:bidi="ru-RU"/>
        </w:rPr>
        <w:t xml:space="preserve"> мониторинг образовательного процесса, который осуществляется через отслеживание результатов освоения </w:t>
      </w:r>
      <w:r w:rsidRPr="00836F2D">
        <w:rPr>
          <w:lang w:bidi="ru-RU"/>
        </w:rPr>
        <w:lastRenderedPageBreak/>
        <w:t>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</w:t>
      </w:r>
      <w:r>
        <w:rPr>
          <w:lang w:bidi="ru-RU"/>
        </w:rPr>
        <w:t>х ориентиров, т.е. характеристи</w:t>
      </w:r>
      <w:r w:rsidRPr="00836F2D">
        <w:rPr>
          <w:lang w:bidi="ru-RU"/>
        </w:rPr>
        <w:t>к  возможных  достижений  ребенка  в  соответствии  с  его</w:t>
      </w:r>
      <w:r>
        <w:rPr>
          <w:lang w:bidi="ru-RU"/>
        </w:rPr>
        <w:t xml:space="preserve"> </w:t>
      </w:r>
      <w:r w:rsidRPr="00836F2D">
        <w:rPr>
          <w:lang w:bidi="ru-RU"/>
        </w:rPr>
        <w:t>возрастными и индивидуальными особенностями.</w:t>
      </w:r>
    </w:p>
    <w:p w:rsidR="00836F2D" w:rsidRPr="00836F2D" w:rsidRDefault="00836F2D" w:rsidP="00836F2D">
      <w:pPr>
        <w:pStyle w:val="1"/>
        <w:ind w:firstLine="709"/>
        <w:jc w:val="center"/>
        <w:rPr>
          <w:b/>
          <w:lang w:bidi="ru-RU"/>
        </w:rPr>
      </w:pPr>
      <w:r w:rsidRPr="00836F2D">
        <w:rPr>
          <w:b/>
          <w:lang w:bidi="ru-RU"/>
        </w:rPr>
        <w:t>Общий уровень усвоения программы</w:t>
      </w:r>
      <w:r w:rsidR="008437F7">
        <w:rPr>
          <w:b/>
          <w:lang w:bidi="ru-RU"/>
        </w:rPr>
        <w:t xml:space="preserve"> на конец учебного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3792"/>
        <w:gridCol w:w="1559"/>
        <w:gridCol w:w="1701"/>
        <w:gridCol w:w="1453"/>
      </w:tblGrid>
      <w:tr w:rsidR="00836F2D" w:rsidRPr="00836F2D" w:rsidTr="00836F2D">
        <w:trPr>
          <w:trHeight w:hRule="exact" w:val="4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ind w:firstLine="709"/>
              <w:rPr>
                <w:lang w:bidi="ru-RU"/>
              </w:rPr>
            </w:pPr>
            <w:r w:rsidRPr="00836F2D">
              <w:rPr>
                <w:lang w:bidi="ru-RU"/>
              </w:rPr>
              <w:t>№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rPr>
                <w:lang w:bidi="ru-RU"/>
              </w:rPr>
            </w:pPr>
            <w:r w:rsidRPr="00836F2D">
              <w:rPr>
                <w:lang w:bidi="ru-RU"/>
              </w:rPr>
              <w:t>Образовательные области программы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ind w:firstLine="709"/>
              <w:rPr>
                <w:lang w:bidi="ru-RU"/>
              </w:rPr>
            </w:pPr>
            <w:r w:rsidRPr="00836F2D">
              <w:rPr>
                <w:lang w:bidi="ru-RU"/>
              </w:rPr>
              <w:t>Уровни развития (%)</w:t>
            </w:r>
          </w:p>
        </w:tc>
      </w:tr>
      <w:tr w:rsidR="00836F2D" w:rsidRPr="00836F2D" w:rsidTr="00836F2D">
        <w:trPr>
          <w:trHeight w:hRule="exact" w:val="394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ind w:firstLine="709"/>
              <w:rPr>
                <w:lang w:bidi="ru-RU"/>
              </w:rPr>
            </w:pPr>
          </w:p>
          <w:p w:rsidR="00836F2D" w:rsidRPr="00836F2D" w:rsidRDefault="00836F2D" w:rsidP="00836F2D">
            <w:pPr>
              <w:pStyle w:val="1"/>
              <w:ind w:firstLine="709"/>
              <w:rPr>
                <w:lang w:bidi="ru-RU"/>
              </w:rPr>
            </w:pP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ind w:firstLine="709"/>
              <w:rPr>
                <w:lang w:bidi="ru-RU"/>
              </w:rPr>
            </w:pPr>
          </w:p>
          <w:p w:rsidR="00836F2D" w:rsidRPr="00836F2D" w:rsidRDefault="00836F2D" w:rsidP="00836F2D">
            <w:pPr>
              <w:pStyle w:val="1"/>
              <w:ind w:firstLine="709"/>
              <w:rPr>
                <w:lang w:bidi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rPr>
                <w:lang w:bidi="ru-RU"/>
              </w:rPr>
            </w:pPr>
            <w:r w:rsidRPr="00836F2D">
              <w:rPr>
                <w:lang w:bidi="ru-RU"/>
              </w:rPr>
              <w:t>Высоки</w:t>
            </w:r>
            <w:r>
              <w:rPr>
                <w:lang w:bidi="ru-RU"/>
              </w:rPr>
              <w:t>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rPr>
                <w:lang w:bidi="ru-RU"/>
              </w:rPr>
            </w:pPr>
            <w:r w:rsidRPr="00836F2D">
              <w:rPr>
                <w:lang w:bidi="ru-RU"/>
              </w:rPr>
              <w:t>Средний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rPr>
                <w:lang w:bidi="ru-RU"/>
              </w:rPr>
            </w:pPr>
            <w:r w:rsidRPr="00836F2D">
              <w:rPr>
                <w:lang w:bidi="ru-RU"/>
              </w:rPr>
              <w:t>Низкий</w:t>
            </w:r>
          </w:p>
        </w:tc>
      </w:tr>
      <w:tr w:rsidR="00836F2D" w:rsidRPr="00836F2D" w:rsidTr="00836F2D">
        <w:trPr>
          <w:trHeight w:hRule="exact" w:val="69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2D" w:rsidRPr="00836F2D" w:rsidRDefault="00836F2D" w:rsidP="00836F2D">
            <w:pPr>
              <w:pStyle w:val="1"/>
              <w:ind w:firstLine="709"/>
              <w:jc w:val="center"/>
              <w:rPr>
                <w:lang w:bidi="ru-RU"/>
              </w:rPr>
            </w:pPr>
            <w:r>
              <w:rPr>
                <w:lang w:bidi="ru-RU"/>
              </w:rPr>
              <w:t>11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«Социально</w:t>
            </w:r>
            <w:r w:rsidRPr="00836F2D">
              <w:rPr>
                <w:lang w:bidi="ru-RU"/>
              </w:rPr>
              <w:t>-коммуникативное 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41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836F2D" w:rsidRPr="00836F2D" w:rsidTr="00836F2D">
        <w:trPr>
          <w:trHeight w:hRule="exact" w:val="6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2D" w:rsidRPr="00836F2D" w:rsidRDefault="00836F2D" w:rsidP="00836F2D">
            <w:pPr>
              <w:pStyle w:val="1"/>
              <w:ind w:firstLine="709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  <w:r w:rsidRPr="00836F2D">
              <w:rPr>
                <w:lang w:bidi="ru-RU"/>
              </w:rPr>
              <w:t>2.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spacing w:line="240" w:lineRule="auto"/>
              <w:rPr>
                <w:lang w:bidi="ru-RU"/>
              </w:rPr>
            </w:pPr>
            <w:proofErr w:type="gramStart"/>
            <w:r w:rsidRPr="00836F2D">
              <w:rPr>
                <w:lang w:bidi="ru-RU"/>
              </w:rPr>
              <w:t xml:space="preserve">« </w:t>
            </w:r>
            <w:r>
              <w:rPr>
                <w:lang w:bidi="ru-RU"/>
              </w:rPr>
              <w:t>Познавательное</w:t>
            </w:r>
            <w:proofErr w:type="gramEnd"/>
            <w:r>
              <w:rPr>
                <w:lang w:bidi="ru-RU"/>
              </w:rPr>
              <w:t xml:space="preserve"> развитие</w:t>
            </w:r>
            <w:r w:rsidRPr="00836F2D">
              <w:rPr>
                <w:lang w:bidi="ru-RU"/>
              </w:rPr>
              <w:t xml:space="preserve">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34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836F2D" w:rsidRPr="00836F2D" w:rsidTr="00836F2D">
        <w:trPr>
          <w:trHeight w:hRule="exact" w:val="5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2D" w:rsidRPr="00836F2D" w:rsidRDefault="00836F2D" w:rsidP="00836F2D">
            <w:pPr>
              <w:pStyle w:val="1"/>
              <w:spacing w:line="240" w:lineRule="auto"/>
              <w:ind w:firstLine="709"/>
              <w:jc w:val="center"/>
              <w:rPr>
                <w:lang w:bidi="ru-RU"/>
              </w:rPr>
            </w:pPr>
            <w:r>
              <w:rPr>
                <w:lang w:bidi="ru-RU"/>
              </w:rPr>
              <w:t>33.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spacing w:line="240" w:lineRule="auto"/>
              <w:rPr>
                <w:lang w:bidi="ru-RU"/>
              </w:rPr>
            </w:pPr>
            <w:r w:rsidRPr="00836F2D">
              <w:rPr>
                <w:lang w:bidi="ru-RU"/>
              </w:rPr>
              <w:t>«Речевое 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43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</w:tr>
      <w:tr w:rsidR="00836F2D" w:rsidRPr="00836F2D" w:rsidTr="008437F7">
        <w:trPr>
          <w:trHeight w:hRule="exact" w:val="72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2D" w:rsidRPr="00836F2D" w:rsidRDefault="00836F2D" w:rsidP="00836F2D">
            <w:pPr>
              <w:pStyle w:val="1"/>
              <w:ind w:firstLine="709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  <w:r w:rsidRPr="00836F2D">
              <w:rPr>
                <w:lang w:bidi="ru-RU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836F2D" w:rsidP="00836F2D">
            <w:pPr>
              <w:pStyle w:val="1"/>
              <w:spacing w:line="240" w:lineRule="auto"/>
              <w:rPr>
                <w:lang w:bidi="ru-RU"/>
              </w:rPr>
            </w:pPr>
            <w:r w:rsidRPr="00836F2D">
              <w:rPr>
                <w:lang w:bidi="ru-RU"/>
              </w:rPr>
              <w:t xml:space="preserve">«Художественно </w:t>
            </w:r>
            <w:r w:rsidR="008437F7">
              <w:rPr>
                <w:lang w:bidi="ru-RU"/>
              </w:rPr>
              <w:t>–</w:t>
            </w:r>
            <w:r w:rsidRPr="00836F2D">
              <w:rPr>
                <w:lang w:bidi="ru-RU"/>
              </w:rPr>
              <w:t xml:space="preserve"> эстетическое</w:t>
            </w:r>
            <w:r w:rsidR="008437F7">
              <w:rPr>
                <w:lang w:bidi="ru-RU"/>
              </w:rPr>
              <w:t xml:space="preserve"> 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27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2D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</w:tr>
      <w:tr w:rsidR="008437F7" w:rsidRPr="00836F2D" w:rsidTr="008437F7">
        <w:trPr>
          <w:trHeight w:hRule="exact" w:val="72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7F7" w:rsidRDefault="008437F7" w:rsidP="00836F2D">
            <w:pPr>
              <w:pStyle w:val="1"/>
              <w:ind w:firstLine="709"/>
              <w:jc w:val="center"/>
              <w:rPr>
                <w:lang w:bidi="ru-RU"/>
              </w:rPr>
            </w:pPr>
            <w:r>
              <w:rPr>
                <w:lang w:bidi="ru-RU"/>
              </w:rPr>
              <w:t>55.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F7" w:rsidRPr="00836F2D" w:rsidRDefault="008437F7" w:rsidP="00836F2D">
            <w:pPr>
              <w:pStyle w:val="1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«Физическое развитие»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F7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F7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21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F7" w:rsidRPr="00836F2D" w:rsidRDefault="006459FC" w:rsidP="00836F2D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</w:tbl>
    <w:p w:rsidR="00836F2D" w:rsidRDefault="00836F2D" w:rsidP="00AD69B0">
      <w:pPr>
        <w:pStyle w:val="1"/>
        <w:ind w:firstLine="709"/>
        <w:rPr>
          <w:lang w:bidi="ru-RU"/>
        </w:rPr>
      </w:pPr>
    </w:p>
    <w:p w:rsidR="0057439C" w:rsidRPr="0057439C" w:rsidRDefault="0057439C" w:rsidP="0057439C">
      <w:pPr>
        <w:pStyle w:val="1"/>
        <w:rPr>
          <w:lang w:bidi="ru-RU"/>
        </w:rPr>
      </w:pPr>
      <w:r>
        <w:rPr>
          <w:lang w:bidi="ru-RU"/>
        </w:rPr>
        <w:t xml:space="preserve">                </w:t>
      </w:r>
      <w:r w:rsidRPr="0057439C">
        <w:rPr>
          <w:lang w:bidi="ru-RU"/>
        </w:rPr>
        <w:t>На основании полученных результатов можно сделать вывод: программные задачи в целом достигнуты, материал реализуемых в ДОУ программ по всем разделам детьми освоен.</w:t>
      </w:r>
    </w:p>
    <w:p w:rsidR="0057439C" w:rsidRPr="0057439C" w:rsidRDefault="0057439C" w:rsidP="0057439C">
      <w:pPr>
        <w:pStyle w:val="1"/>
        <w:rPr>
          <w:lang w:bidi="ru-RU"/>
        </w:rPr>
      </w:pPr>
      <w:r>
        <w:rPr>
          <w:lang w:bidi="ru-RU"/>
        </w:rPr>
        <w:t xml:space="preserve">             </w:t>
      </w:r>
      <w:r w:rsidR="006459FC">
        <w:rPr>
          <w:lang w:bidi="ru-RU"/>
        </w:rPr>
        <w:t>В апреле 2019</w:t>
      </w:r>
      <w:r w:rsidRPr="0057439C">
        <w:rPr>
          <w:lang w:bidi="ru-RU"/>
        </w:rPr>
        <w:t xml:space="preserve"> года педагог</w:t>
      </w:r>
      <w:r w:rsidRPr="0057439C">
        <w:rPr>
          <w:lang w:bidi="ru-RU"/>
        </w:rPr>
        <w:tab/>
        <w:t>психолог провела мониторинг развития</w:t>
      </w:r>
    </w:p>
    <w:p w:rsidR="0057439C" w:rsidRPr="0057439C" w:rsidRDefault="0057439C" w:rsidP="0057439C">
      <w:pPr>
        <w:pStyle w:val="1"/>
        <w:rPr>
          <w:lang w:bidi="ru-RU"/>
        </w:rPr>
      </w:pPr>
      <w:r w:rsidRPr="0057439C">
        <w:rPr>
          <w:lang w:bidi="ru-RU"/>
        </w:rPr>
        <w:t>на психологическую готовность детей подготовительной группы к обучению в школе.</w:t>
      </w:r>
    </w:p>
    <w:p w:rsidR="0057439C" w:rsidRPr="0057439C" w:rsidRDefault="0057439C" w:rsidP="0057439C">
      <w:pPr>
        <w:pStyle w:val="1"/>
        <w:rPr>
          <w:lang w:bidi="ru-RU"/>
        </w:rPr>
      </w:pPr>
      <w:r w:rsidRPr="0057439C">
        <w:rPr>
          <w:b/>
          <w:lang w:bidi="ru-RU"/>
        </w:rPr>
        <w:t>Цель мониторинга:</w:t>
      </w:r>
      <w:r w:rsidRPr="0057439C">
        <w:rPr>
          <w:lang w:bidi="ru-RU"/>
        </w:rPr>
        <w:t xml:space="preserve"> </w:t>
      </w:r>
      <w:r>
        <w:rPr>
          <w:lang w:bidi="ru-RU"/>
        </w:rPr>
        <w:t>изучение уровня готовности детей  к</w:t>
      </w:r>
      <w:r w:rsidR="00251215">
        <w:rPr>
          <w:lang w:bidi="ru-RU"/>
        </w:rPr>
        <w:t xml:space="preserve"> </w:t>
      </w:r>
      <w:r>
        <w:rPr>
          <w:lang w:bidi="ru-RU"/>
        </w:rPr>
        <w:t>школе</w:t>
      </w:r>
      <w:r w:rsidR="00251215">
        <w:rPr>
          <w:lang w:bidi="ru-RU"/>
        </w:rPr>
        <w:t>.</w:t>
      </w:r>
    </w:p>
    <w:p w:rsidR="0057439C" w:rsidRPr="0057439C" w:rsidRDefault="0057439C" w:rsidP="0057439C">
      <w:pPr>
        <w:pStyle w:val="1"/>
        <w:jc w:val="center"/>
        <w:rPr>
          <w:lang w:bidi="ru-RU"/>
        </w:rPr>
      </w:pPr>
      <w:r w:rsidRPr="0057439C">
        <w:rPr>
          <w:lang w:bidi="ru-RU"/>
        </w:rPr>
        <w:t>В результате готовность к началу школьного обучения составила:</w:t>
      </w:r>
    </w:p>
    <w:p w:rsidR="00836F2D" w:rsidRDefault="00836F2D" w:rsidP="00AD69B0">
      <w:pPr>
        <w:pStyle w:val="1"/>
        <w:ind w:firstLine="709"/>
        <w:rPr>
          <w:lang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90A39" w:rsidTr="0057439C">
        <w:tc>
          <w:tcPr>
            <w:tcW w:w="2392" w:type="dxa"/>
          </w:tcPr>
          <w:p w:rsidR="00090A39" w:rsidRDefault="00090A39" w:rsidP="00AD69B0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Уровень</w:t>
            </w:r>
          </w:p>
        </w:tc>
        <w:tc>
          <w:tcPr>
            <w:tcW w:w="2393" w:type="dxa"/>
          </w:tcPr>
          <w:p w:rsidR="00090A39" w:rsidRDefault="00090A39" w:rsidP="006459F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="006459FC">
              <w:rPr>
                <w:lang w:bidi="ru-RU"/>
              </w:rPr>
              <w:t>Незабудка</w:t>
            </w:r>
            <w:r>
              <w:rPr>
                <w:lang w:bidi="ru-RU"/>
              </w:rPr>
              <w:t>»</w:t>
            </w:r>
          </w:p>
        </w:tc>
        <w:tc>
          <w:tcPr>
            <w:tcW w:w="2393" w:type="dxa"/>
          </w:tcPr>
          <w:p w:rsidR="00090A39" w:rsidRDefault="00090A39" w:rsidP="00090A39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="006459FC">
              <w:rPr>
                <w:lang w:bidi="ru-RU"/>
              </w:rPr>
              <w:t>Вишенка</w:t>
            </w:r>
            <w:r>
              <w:rPr>
                <w:lang w:bidi="ru-RU"/>
              </w:rPr>
              <w:t>»</w:t>
            </w:r>
          </w:p>
        </w:tc>
      </w:tr>
      <w:tr w:rsidR="00090A39" w:rsidTr="0057439C">
        <w:tc>
          <w:tcPr>
            <w:tcW w:w="2392" w:type="dxa"/>
          </w:tcPr>
          <w:p w:rsidR="00090A39" w:rsidRDefault="00090A39" w:rsidP="00AD69B0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Готов к школьному обучению</w:t>
            </w:r>
          </w:p>
        </w:tc>
        <w:tc>
          <w:tcPr>
            <w:tcW w:w="2393" w:type="dxa"/>
          </w:tcPr>
          <w:p w:rsidR="00090A39" w:rsidRDefault="006459FC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91</w:t>
            </w:r>
            <w:r w:rsidR="006043D3">
              <w:rPr>
                <w:lang w:bidi="ru-RU"/>
              </w:rPr>
              <w:t>%</w:t>
            </w:r>
          </w:p>
        </w:tc>
        <w:tc>
          <w:tcPr>
            <w:tcW w:w="2393" w:type="dxa"/>
          </w:tcPr>
          <w:p w:rsidR="00090A39" w:rsidRDefault="006459FC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85</w:t>
            </w:r>
            <w:r w:rsidR="006043D3">
              <w:rPr>
                <w:lang w:bidi="ru-RU"/>
              </w:rPr>
              <w:t>%</w:t>
            </w:r>
          </w:p>
        </w:tc>
      </w:tr>
      <w:tr w:rsidR="00090A39" w:rsidTr="0057439C">
        <w:tc>
          <w:tcPr>
            <w:tcW w:w="2392" w:type="dxa"/>
          </w:tcPr>
          <w:p w:rsidR="00090A39" w:rsidRDefault="00090A39" w:rsidP="00AD69B0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Условно готов</w:t>
            </w:r>
          </w:p>
        </w:tc>
        <w:tc>
          <w:tcPr>
            <w:tcW w:w="2393" w:type="dxa"/>
          </w:tcPr>
          <w:p w:rsidR="00090A39" w:rsidRDefault="006459FC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9</w:t>
            </w:r>
            <w:r w:rsidR="006043D3">
              <w:rPr>
                <w:lang w:bidi="ru-RU"/>
              </w:rPr>
              <w:t>%</w:t>
            </w:r>
          </w:p>
        </w:tc>
        <w:tc>
          <w:tcPr>
            <w:tcW w:w="2393" w:type="dxa"/>
          </w:tcPr>
          <w:p w:rsidR="00090A39" w:rsidRDefault="006459FC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15</w:t>
            </w:r>
            <w:r w:rsidR="006043D3">
              <w:rPr>
                <w:lang w:bidi="ru-RU"/>
              </w:rPr>
              <w:t>%</w:t>
            </w:r>
          </w:p>
        </w:tc>
      </w:tr>
      <w:tr w:rsidR="00090A39" w:rsidTr="0057439C">
        <w:tc>
          <w:tcPr>
            <w:tcW w:w="2392" w:type="dxa"/>
          </w:tcPr>
          <w:p w:rsidR="00090A39" w:rsidRDefault="00090A39" w:rsidP="00AD69B0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Условно не готов</w:t>
            </w:r>
          </w:p>
        </w:tc>
        <w:tc>
          <w:tcPr>
            <w:tcW w:w="2393" w:type="dxa"/>
          </w:tcPr>
          <w:p w:rsidR="00090A39" w:rsidRDefault="006043D3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2393" w:type="dxa"/>
          </w:tcPr>
          <w:p w:rsidR="00090A39" w:rsidRDefault="006043D3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</w:tr>
      <w:tr w:rsidR="00090A39" w:rsidTr="0057439C">
        <w:tc>
          <w:tcPr>
            <w:tcW w:w="2392" w:type="dxa"/>
          </w:tcPr>
          <w:p w:rsidR="00090A39" w:rsidRDefault="00090A39" w:rsidP="00AD69B0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Не готов</w:t>
            </w:r>
          </w:p>
        </w:tc>
        <w:tc>
          <w:tcPr>
            <w:tcW w:w="2393" w:type="dxa"/>
          </w:tcPr>
          <w:p w:rsidR="00090A39" w:rsidRDefault="006043D3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  <w:tc>
          <w:tcPr>
            <w:tcW w:w="2393" w:type="dxa"/>
          </w:tcPr>
          <w:p w:rsidR="00090A39" w:rsidRDefault="006043D3" w:rsidP="0057439C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0</w:t>
            </w:r>
          </w:p>
        </w:tc>
      </w:tr>
    </w:tbl>
    <w:p w:rsidR="00DD3A5F" w:rsidRDefault="00DD3A5F" w:rsidP="0057439C">
      <w:pPr>
        <w:pStyle w:val="1"/>
        <w:shd w:val="clear" w:color="auto" w:fill="auto"/>
        <w:spacing w:line="240" w:lineRule="auto"/>
        <w:rPr>
          <w:lang w:bidi="ru-RU"/>
        </w:rPr>
      </w:pPr>
    </w:p>
    <w:p w:rsidR="0057439C" w:rsidRDefault="00593709" w:rsidP="00593709">
      <w:pPr>
        <w:pStyle w:val="1"/>
        <w:spacing w:line="240" w:lineRule="auto"/>
        <w:ind w:firstLine="709"/>
        <w:rPr>
          <w:lang w:bidi="ru-RU"/>
        </w:rPr>
      </w:pPr>
      <w:r w:rsidRPr="00593709">
        <w:rPr>
          <w:lang w:bidi="ru-RU"/>
        </w:rPr>
        <w:t>Можно сделать вывод, что в целом дети психологически подготовлены к обучению в школе</w:t>
      </w:r>
      <w:r w:rsidR="0057439C">
        <w:rPr>
          <w:lang w:bidi="ru-RU"/>
        </w:rPr>
        <w:t xml:space="preserve">. </w:t>
      </w:r>
    </w:p>
    <w:p w:rsidR="00593709" w:rsidRPr="00593709" w:rsidRDefault="00593709" w:rsidP="00593709">
      <w:pPr>
        <w:pStyle w:val="1"/>
        <w:spacing w:line="240" w:lineRule="auto"/>
        <w:ind w:firstLine="709"/>
        <w:rPr>
          <w:lang w:bidi="ru-RU"/>
        </w:rPr>
      </w:pPr>
      <w:r w:rsidRPr="00593709">
        <w:rPr>
          <w:lang w:bidi="ru-RU"/>
        </w:rPr>
        <w:t>Согласно программе музыкальное развитие дошкольников в ДОУ осуществляется не только на праздниках и развлечениях, но и главным образом в непосредственно организованной образовательной и самостоятельной деятельности.</w:t>
      </w:r>
    </w:p>
    <w:p w:rsidR="00593709" w:rsidRPr="00593709" w:rsidRDefault="00593709" w:rsidP="00593709">
      <w:pPr>
        <w:pStyle w:val="1"/>
        <w:spacing w:line="240" w:lineRule="auto"/>
        <w:ind w:firstLine="709"/>
        <w:rPr>
          <w:lang w:bidi="ru-RU"/>
        </w:rPr>
      </w:pPr>
      <w:r w:rsidRPr="00593709">
        <w:rPr>
          <w:lang w:bidi="ru-RU"/>
        </w:rPr>
        <w:t>Общий уровень усвоения программы по м</w:t>
      </w:r>
      <w:r w:rsidR="001351B4">
        <w:rPr>
          <w:lang w:bidi="ru-RU"/>
        </w:rPr>
        <w:t>узыкальному развитию составил 90</w:t>
      </w:r>
      <w:r w:rsidRPr="00593709">
        <w:rPr>
          <w:lang w:bidi="ru-RU"/>
        </w:rPr>
        <w:t>%.</w:t>
      </w:r>
    </w:p>
    <w:p w:rsidR="00593709" w:rsidRPr="00593709" w:rsidRDefault="00593709" w:rsidP="00593709">
      <w:pPr>
        <w:pStyle w:val="1"/>
        <w:spacing w:line="240" w:lineRule="auto"/>
        <w:ind w:firstLine="709"/>
        <w:rPr>
          <w:lang w:bidi="ru-RU"/>
        </w:rPr>
      </w:pPr>
      <w:r w:rsidRPr="00593709">
        <w:rPr>
          <w:lang w:bidi="ru-RU"/>
        </w:rPr>
        <w:t>С</w:t>
      </w:r>
      <w:r w:rsidR="0057439C">
        <w:rPr>
          <w:lang w:bidi="ru-RU"/>
        </w:rPr>
        <w:t>истемная работа по физическому</w:t>
      </w:r>
      <w:r w:rsidRPr="00593709">
        <w:rPr>
          <w:lang w:bidi="ru-RU"/>
        </w:rPr>
        <w:t xml:space="preserve"> воспитанию включает: утреннюю гимнастику; физкультурные занятия, с элементами корригирующих упражнений по профилактики нарушения осанки, дыхательные упражнения; подвижные игры и игровые упражнения на улице; физкультминутки в образовательной д</w:t>
      </w:r>
      <w:r w:rsidR="0057439C">
        <w:rPr>
          <w:lang w:bidi="ru-RU"/>
        </w:rPr>
        <w:t>еятельности; динамические паузы, занятия в бассейне.</w:t>
      </w:r>
      <w:r w:rsidRPr="00593709">
        <w:rPr>
          <w:lang w:bidi="ru-RU"/>
        </w:rPr>
        <w:t xml:space="preserve"> Общий уровень усвоения программы по </w:t>
      </w:r>
      <w:r w:rsidR="0057439C">
        <w:rPr>
          <w:lang w:bidi="ru-RU"/>
        </w:rPr>
        <w:t>физическом</w:t>
      </w:r>
      <w:r w:rsidR="001351B4">
        <w:rPr>
          <w:lang w:bidi="ru-RU"/>
        </w:rPr>
        <w:t>у развитию составил 92</w:t>
      </w:r>
      <w:r w:rsidRPr="00593709">
        <w:rPr>
          <w:lang w:bidi="ru-RU"/>
        </w:rPr>
        <w:t>%.</w:t>
      </w:r>
    </w:p>
    <w:p w:rsidR="00DD3A5F" w:rsidRPr="00DD3A5F" w:rsidRDefault="00593709" w:rsidP="0057439C">
      <w:pPr>
        <w:pStyle w:val="1"/>
        <w:shd w:val="clear" w:color="auto" w:fill="auto"/>
        <w:spacing w:line="240" w:lineRule="auto"/>
        <w:ind w:firstLine="709"/>
        <w:rPr>
          <w:lang w:bidi="ru-RU"/>
        </w:rPr>
      </w:pPr>
      <w:r w:rsidRPr="00593709">
        <w:rPr>
          <w:lang w:bidi="ru-RU"/>
        </w:rPr>
        <w:t xml:space="preserve">В режиме дня включены дыхательные упражнения, пальчиковая гимнастика, способствующая развитию мелкой моторики и тактильных ощущений. Для решения профилактической, коррекционно-образовательной и воспитательной задач используется гигиенические факторы, естественные силы природы, физические упражнения на свежем воздухе и </w:t>
      </w:r>
      <w:r w:rsidRPr="00593709">
        <w:rPr>
          <w:lang w:bidi="ru-RU"/>
        </w:rPr>
        <w:lastRenderedPageBreak/>
        <w:t>т.д. Существенное место в решении многогранных задач физического воспитания занимают формы активного отдыха: спортивные досуги, праздники, дни и недели здоровья</w:t>
      </w:r>
      <w:r w:rsidR="0057439C">
        <w:rPr>
          <w:lang w:bidi="ru-RU"/>
        </w:rPr>
        <w:t xml:space="preserve">. Досуги в младших группах проводились как тематические, </w:t>
      </w:r>
      <w:r w:rsidR="00DD3A5F" w:rsidRPr="00DD3A5F">
        <w:rPr>
          <w:lang w:bidi="ru-RU"/>
        </w:rPr>
        <w:t>так и сюжетные развлечения с применением спортивных снарядов и оборудования. Физкультурные развлечения в основном носили соревновательный характер, так как особенно нравятся детям дошкольного возраста. Все досуги и праздники были проведены в спортивно</w:t>
      </w:r>
      <w:r w:rsidR="0057439C">
        <w:rPr>
          <w:lang w:bidi="ru-RU"/>
        </w:rPr>
        <w:t xml:space="preserve">м или в </w:t>
      </w:r>
      <w:r w:rsidR="00DD3A5F" w:rsidRPr="00DD3A5F">
        <w:rPr>
          <w:lang w:bidi="ru-RU"/>
        </w:rPr>
        <w:t>музыкальном зале или на открытом воздухе.</w:t>
      </w:r>
    </w:p>
    <w:p w:rsidR="00DD3A5F" w:rsidRPr="00DD3A5F" w:rsidRDefault="00DD3A5F" w:rsidP="00DD3A5F">
      <w:pPr>
        <w:pStyle w:val="1"/>
        <w:spacing w:line="240" w:lineRule="auto"/>
        <w:ind w:firstLine="709"/>
        <w:rPr>
          <w:lang w:bidi="ru-RU"/>
        </w:rPr>
      </w:pPr>
      <w:r w:rsidRPr="00C054EE">
        <w:rPr>
          <w:b/>
          <w:lang w:bidi="ru-RU"/>
        </w:rPr>
        <w:t>Вывод:</w:t>
      </w:r>
      <w:r w:rsidRPr="00DD3A5F">
        <w:rPr>
          <w:lang w:bidi="ru-RU"/>
        </w:rPr>
        <w:t xml:space="preserve"> организация образовательного процесса в детском саду 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устанавливаются в соответствии с санитарно</w:t>
      </w:r>
      <w:r w:rsidR="00251215">
        <w:rPr>
          <w:lang w:bidi="ru-RU"/>
        </w:rPr>
        <w:t>-</w:t>
      </w:r>
      <w:r w:rsidRPr="00DD3A5F">
        <w:rPr>
          <w:lang w:bidi="ru-RU"/>
        </w:rPr>
        <w:t>гигиеническими нормами и требованиями. Целесообразное использование новых педагогических технологий (</w:t>
      </w:r>
      <w:proofErr w:type="spellStart"/>
      <w:r w:rsidRPr="00DD3A5F">
        <w:rPr>
          <w:lang w:bidi="ru-RU"/>
        </w:rPr>
        <w:t>здоровьесберегающие</w:t>
      </w:r>
      <w:proofErr w:type="spellEnd"/>
      <w:r w:rsidRPr="00DD3A5F">
        <w:rPr>
          <w:lang w:bidi="ru-RU"/>
        </w:rPr>
        <w:t xml:space="preserve">, информационно-коммуникативные, технологии </w:t>
      </w:r>
      <w:proofErr w:type="spellStart"/>
      <w:r w:rsidRPr="00DD3A5F">
        <w:rPr>
          <w:lang w:bidi="ru-RU"/>
        </w:rPr>
        <w:t>деятельностного</w:t>
      </w:r>
      <w:proofErr w:type="spellEnd"/>
      <w:r w:rsidRPr="00DD3A5F">
        <w:rPr>
          <w:lang w:bidi="ru-RU"/>
        </w:rPr>
        <w:t xml:space="preserve"> типа) позволило повысить уровень освоения детьми образовательной программы детского сада.</w:t>
      </w:r>
    </w:p>
    <w:p w:rsidR="00251215" w:rsidRDefault="00DD3A5F" w:rsidP="00251215">
      <w:pPr>
        <w:pStyle w:val="1"/>
        <w:numPr>
          <w:ilvl w:val="0"/>
          <w:numId w:val="5"/>
        </w:numPr>
        <w:spacing w:line="240" w:lineRule="auto"/>
        <w:ind w:firstLine="709"/>
        <w:jc w:val="left"/>
        <w:rPr>
          <w:b/>
          <w:bCs/>
          <w:lang w:bidi="ru-RU"/>
        </w:rPr>
      </w:pPr>
      <w:r w:rsidRPr="00DD3A5F">
        <w:rPr>
          <w:b/>
          <w:bCs/>
          <w:lang w:bidi="ru-RU"/>
        </w:rPr>
        <w:t>О</w:t>
      </w:r>
      <w:r w:rsidR="00D61E08">
        <w:rPr>
          <w:b/>
          <w:bCs/>
          <w:lang w:bidi="ru-RU"/>
        </w:rPr>
        <w:t>це</w:t>
      </w:r>
      <w:r w:rsidRPr="00DD3A5F">
        <w:rPr>
          <w:b/>
          <w:bCs/>
          <w:lang w:bidi="ru-RU"/>
        </w:rPr>
        <w:t>нка</w:t>
      </w:r>
      <w:bookmarkStart w:id="4" w:name="bookmark6"/>
      <w:r w:rsidR="00C054EE">
        <w:rPr>
          <w:b/>
          <w:bCs/>
          <w:lang w:bidi="ru-RU"/>
        </w:rPr>
        <w:t xml:space="preserve"> организации учебного процесса</w:t>
      </w:r>
    </w:p>
    <w:p w:rsidR="00DD3A5F" w:rsidRPr="00DD3A5F" w:rsidRDefault="00251215" w:rsidP="00251215">
      <w:pPr>
        <w:pStyle w:val="1"/>
        <w:spacing w:line="240" w:lineRule="auto"/>
        <w:ind w:left="709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Оценка качества кадровог</w:t>
      </w:r>
      <w:r w:rsidR="00DD3A5F" w:rsidRPr="00DD3A5F">
        <w:rPr>
          <w:b/>
          <w:bCs/>
          <w:lang w:bidi="ru-RU"/>
        </w:rPr>
        <w:t>о</w:t>
      </w:r>
      <w:r>
        <w:rPr>
          <w:b/>
          <w:bCs/>
          <w:lang w:bidi="ru-RU"/>
        </w:rPr>
        <w:t xml:space="preserve"> о</w:t>
      </w:r>
      <w:r w:rsidR="00DD3A5F" w:rsidRPr="00DD3A5F">
        <w:rPr>
          <w:b/>
          <w:bCs/>
          <w:lang w:bidi="ru-RU"/>
        </w:rPr>
        <w:t>беспечения</w:t>
      </w:r>
      <w:bookmarkEnd w:id="4"/>
    </w:p>
    <w:p w:rsidR="00DD3A5F" w:rsidRDefault="003E6EEB" w:rsidP="00DD3A5F">
      <w:pPr>
        <w:pStyle w:val="1"/>
        <w:shd w:val="clear" w:color="auto" w:fill="auto"/>
        <w:spacing w:line="240" w:lineRule="auto"/>
        <w:ind w:firstLine="709"/>
        <w:rPr>
          <w:lang w:bidi="ru-RU"/>
        </w:rPr>
      </w:pPr>
      <w:r>
        <w:rPr>
          <w:lang w:bidi="ru-RU"/>
        </w:rPr>
        <w:t>По состоянию на 31.12.2019</w:t>
      </w:r>
      <w:r w:rsidR="00DD3A5F" w:rsidRPr="008918C7">
        <w:rPr>
          <w:lang w:bidi="ru-RU"/>
        </w:rPr>
        <w:t>г. учреждение укомплектовано педагогическими кадрами на 100% и полностью обслуживающим</w:t>
      </w:r>
      <w:r w:rsidR="00DD3A5F" w:rsidRPr="00DD3A5F">
        <w:rPr>
          <w:lang w:bidi="ru-RU"/>
        </w:rPr>
        <w:t xml:space="preserve"> персоналом</w:t>
      </w:r>
      <w:r w:rsidR="00DD3A5F">
        <w:rPr>
          <w:lang w:bidi="ru-RU"/>
        </w:rPr>
        <w:t xml:space="preserve">. </w:t>
      </w:r>
      <w:proofErr w:type="gramStart"/>
      <w:r w:rsidR="00DD3A5F">
        <w:rPr>
          <w:lang w:bidi="ru-RU"/>
        </w:rPr>
        <w:t>Образовате</w:t>
      </w:r>
      <w:r w:rsidR="00D61E08">
        <w:rPr>
          <w:lang w:bidi="ru-RU"/>
        </w:rPr>
        <w:t xml:space="preserve">льный </w:t>
      </w:r>
      <w:r w:rsidR="006D38E4">
        <w:rPr>
          <w:lang w:bidi="ru-RU"/>
        </w:rPr>
        <w:t xml:space="preserve"> проце</w:t>
      </w:r>
      <w:r w:rsidR="00251215">
        <w:rPr>
          <w:lang w:bidi="ru-RU"/>
        </w:rPr>
        <w:t>сс</w:t>
      </w:r>
      <w:proofErr w:type="gramEnd"/>
      <w:r w:rsidR="00251215">
        <w:rPr>
          <w:lang w:bidi="ru-RU"/>
        </w:rPr>
        <w:t xml:space="preserve"> в учреждении осуществляют  31</w:t>
      </w:r>
      <w:r w:rsidR="006D38E4">
        <w:rPr>
          <w:lang w:bidi="ru-RU"/>
        </w:rPr>
        <w:t xml:space="preserve"> педагог.</w:t>
      </w:r>
    </w:p>
    <w:p w:rsidR="006D38E4" w:rsidRDefault="006D38E4" w:rsidP="00DD3A5F">
      <w:pPr>
        <w:pStyle w:val="1"/>
        <w:shd w:val="clear" w:color="auto" w:fill="auto"/>
        <w:spacing w:line="240" w:lineRule="auto"/>
        <w:ind w:firstLine="709"/>
        <w:rPr>
          <w:lang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66"/>
      </w:tblGrid>
      <w:tr w:rsidR="006D38E4" w:rsidTr="006D38E4">
        <w:tc>
          <w:tcPr>
            <w:tcW w:w="67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№</w:t>
            </w: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Педагогический состав</w:t>
            </w:r>
          </w:p>
        </w:tc>
        <w:tc>
          <w:tcPr>
            <w:tcW w:w="1666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 xml:space="preserve">Количество </w:t>
            </w:r>
          </w:p>
        </w:tc>
      </w:tr>
      <w:tr w:rsidR="006D38E4" w:rsidTr="006D38E4">
        <w:tc>
          <w:tcPr>
            <w:tcW w:w="675" w:type="dxa"/>
          </w:tcPr>
          <w:p w:rsidR="006D38E4" w:rsidRDefault="006D38E4" w:rsidP="006D38E4">
            <w:pPr>
              <w:pStyle w:val="1"/>
              <w:numPr>
                <w:ilvl w:val="0"/>
                <w:numId w:val="10"/>
              </w:numPr>
              <w:shd w:val="clear" w:color="auto" w:fill="auto"/>
              <w:rPr>
                <w:lang w:bidi="ru-RU"/>
              </w:rPr>
            </w:pP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Воспитатели групп</w:t>
            </w:r>
          </w:p>
        </w:tc>
        <w:tc>
          <w:tcPr>
            <w:tcW w:w="1666" w:type="dxa"/>
          </w:tcPr>
          <w:p w:rsidR="006D38E4" w:rsidRDefault="007C2B27" w:rsidP="006D38E4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22</w:t>
            </w:r>
          </w:p>
        </w:tc>
      </w:tr>
      <w:tr w:rsidR="006D38E4" w:rsidTr="006D38E4">
        <w:tc>
          <w:tcPr>
            <w:tcW w:w="675" w:type="dxa"/>
          </w:tcPr>
          <w:p w:rsidR="006D38E4" w:rsidRDefault="006D38E4" w:rsidP="006D38E4">
            <w:pPr>
              <w:pStyle w:val="1"/>
              <w:numPr>
                <w:ilvl w:val="0"/>
                <w:numId w:val="10"/>
              </w:numPr>
              <w:shd w:val="clear" w:color="auto" w:fill="auto"/>
              <w:rPr>
                <w:lang w:bidi="ru-RU"/>
              </w:rPr>
            </w:pP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Учитель-логопед</w:t>
            </w:r>
          </w:p>
        </w:tc>
        <w:tc>
          <w:tcPr>
            <w:tcW w:w="1666" w:type="dxa"/>
          </w:tcPr>
          <w:p w:rsidR="006D38E4" w:rsidRDefault="006D38E4" w:rsidP="006D38E4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</w:tr>
      <w:tr w:rsidR="006D38E4" w:rsidTr="006D38E4">
        <w:tc>
          <w:tcPr>
            <w:tcW w:w="675" w:type="dxa"/>
          </w:tcPr>
          <w:p w:rsidR="006D38E4" w:rsidRDefault="006D38E4" w:rsidP="006D38E4">
            <w:pPr>
              <w:pStyle w:val="1"/>
              <w:numPr>
                <w:ilvl w:val="0"/>
                <w:numId w:val="10"/>
              </w:numPr>
              <w:shd w:val="clear" w:color="auto" w:fill="auto"/>
              <w:rPr>
                <w:lang w:bidi="ru-RU"/>
              </w:rPr>
            </w:pP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Учитель-дефектолог</w:t>
            </w:r>
          </w:p>
        </w:tc>
        <w:tc>
          <w:tcPr>
            <w:tcW w:w="1666" w:type="dxa"/>
          </w:tcPr>
          <w:p w:rsidR="006D38E4" w:rsidRDefault="006D38E4" w:rsidP="006D38E4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</w:tr>
      <w:tr w:rsidR="006D38E4" w:rsidTr="006D38E4">
        <w:tc>
          <w:tcPr>
            <w:tcW w:w="675" w:type="dxa"/>
          </w:tcPr>
          <w:p w:rsidR="006D38E4" w:rsidRDefault="006D38E4" w:rsidP="006D38E4">
            <w:pPr>
              <w:pStyle w:val="1"/>
              <w:numPr>
                <w:ilvl w:val="0"/>
                <w:numId w:val="10"/>
              </w:numPr>
              <w:shd w:val="clear" w:color="auto" w:fill="auto"/>
              <w:rPr>
                <w:lang w:bidi="ru-RU"/>
              </w:rPr>
            </w:pP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Педагог-психолог</w:t>
            </w:r>
          </w:p>
        </w:tc>
        <w:tc>
          <w:tcPr>
            <w:tcW w:w="1666" w:type="dxa"/>
          </w:tcPr>
          <w:p w:rsidR="006D38E4" w:rsidRDefault="006D38E4" w:rsidP="006D38E4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</w:tr>
      <w:tr w:rsidR="006D38E4" w:rsidTr="006D38E4">
        <w:tc>
          <w:tcPr>
            <w:tcW w:w="675" w:type="dxa"/>
          </w:tcPr>
          <w:p w:rsidR="006D38E4" w:rsidRDefault="006D38E4" w:rsidP="006D38E4">
            <w:pPr>
              <w:pStyle w:val="1"/>
              <w:numPr>
                <w:ilvl w:val="0"/>
                <w:numId w:val="10"/>
              </w:numPr>
              <w:shd w:val="clear" w:color="auto" w:fill="auto"/>
              <w:rPr>
                <w:lang w:bidi="ru-RU"/>
              </w:rPr>
            </w:pP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>Музыкальный руководитель</w:t>
            </w:r>
          </w:p>
        </w:tc>
        <w:tc>
          <w:tcPr>
            <w:tcW w:w="1666" w:type="dxa"/>
          </w:tcPr>
          <w:p w:rsidR="006D38E4" w:rsidRDefault="006D38E4" w:rsidP="006D38E4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6D38E4" w:rsidTr="006D38E4">
        <w:tc>
          <w:tcPr>
            <w:tcW w:w="675" w:type="dxa"/>
          </w:tcPr>
          <w:p w:rsidR="006D38E4" w:rsidRDefault="006D38E4" w:rsidP="006D38E4">
            <w:pPr>
              <w:pStyle w:val="1"/>
              <w:numPr>
                <w:ilvl w:val="0"/>
                <w:numId w:val="10"/>
              </w:numPr>
              <w:shd w:val="clear" w:color="auto" w:fill="auto"/>
              <w:rPr>
                <w:lang w:bidi="ru-RU"/>
              </w:rPr>
            </w:pPr>
          </w:p>
        </w:tc>
        <w:tc>
          <w:tcPr>
            <w:tcW w:w="5705" w:type="dxa"/>
          </w:tcPr>
          <w:p w:rsidR="006D38E4" w:rsidRDefault="006D38E4" w:rsidP="00DD3A5F">
            <w:pPr>
              <w:pStyle w:val="1"/>
              <w:shd w:val="clear" w:color="auto" w:fill="auto"/>
              <w:rPr>
                <w:lang w:bidi="ru-RU"/>
              </w:rPr>
            </w:pPr>
            <w:r>
              <w:rPr>
                <w:lang w:bidi="ru-RU"/>
              </w:rPr>
              <w:t xml:space="preserve">Инструктор по </w:t>
            </w:r>
            <w:proofErr w:type="spellStart"/>
            <w:r>
              <w:rPr>
                <w:lang w:bidi="ru-RU"/>
              </w:rPr>
              <w:t>физ.культуре</w:t>
            </w:r>
            <w:proofErr w:type="spellEnd"/>
          </w:p>
        </w:tc>
        <w:tc>
          <w:tcPr>
            <w:tcW w:w="1666" w:type="dxa"/>
          </w:tcPr>
          <w:p w:rsidR="006D38E4" w:rsidRDefault="006D38E4" w:rsidP="006D38E4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</w:tbl>
    <w:p w:rsidR="006D38E4" w:rsidRDefault="006D38E4" w:rsidP="006D38E4">
      <w:pPr>
        <w:pStyle w:val="1"/>
        <w:spacing w:line="240" w:lineRule="auto"/>
        <w:ind w:firstLine="709"/>
        <w:rPr>
          <w:lang w:bidi="ru-RU"/>
        </w:rPr>
      </w:pPr>
      <w:r>
        <w:rPr>
          <w:lang w:bidi="ru-RU"/>
        </w:rPr>
        <w:t xml:space="preserve"> </w:t>
      </w:r>
    </w:p>
    <w:p w:rsidR="006D38E4" w:rsidRDefault="006D38E4" w:rsidP="006D38E4">
      <w:pPr>
        <w:pStyle w:val="1"/>
        <w:spacing w:line="240" w:lineRule="auto"/>
        <w:ind w:firstLine="709"/>
        <w:rPr>
          <w:i/>
          <w:iCs/>
          <w:lang w:bidi="ru-RU"/>
        </w:rPr>
      </w:pPr>
      <w:r w:rsidRPr="006D38E4">
        <w:rPr>
          <w:i/>
          <w:iCs/>
          <w:lang w:bidi="ru-RU"/>
        </w:rPr>
        <w:t>Уровень квалификации педагогов и специалистов</w:t>
      </w:r>
    </w:p>
    <w:p w:rsidR="006D38E4" w:rsidRPr="006D38E4" w:rsidRDefault="006D38E4" w:rsidP="006D38E4">
      <w:pPr>
        <w:pStyle w:val="1"/>
        <w:spacing w:line="240" w:lineRule="auto"/>
        <w:ind w:firstLine="709"/>
        <w:rPr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2783"/>
      </w:tblGrid>
      <w:tr w:rsidR="006D38E4" w:rsidRPr="006D38E4" w:rsidTr="006D38E4">
        <w:trPr>
          <w:trHeight w:hRule="exact" w:val="365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i/>
                <w:iCs/>
                <w:lang w:bidi="ru-RU"/>
              </w:rPr>
              <w:t>Категория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i/>
                <w:iCs/>
                <w:lang w:bidi="ru-RU"/>
              </w:rPr>
              <w:t>Кол-во</w:t>
            </w:r>
          </w:p>
        </w:tc>
      </w:tr>
      <w:tr w:rsidR="006D38E4" w:rsidRPr="006D38E4" w:rsidTr="006D38E4">
        <w:trPr>
          <w:trHeight w:hRule="exact" w:val="32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lang w:bidi="ru-RU"/>
              </w:rPr>
              <w:t>Высшая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lang w:bidi="ru-RU"/>
              </w:rPr>
              <w:t>0</w:t>
            </w:r>
          </w:p>
        </w:tc>
      </w:tr>
      <w:tr w:rsidR="006D38E4" w:rsidRPr="006D38E4" w:rsidTr="006D38E4">
        <w:trPr>
          <w:trHeight w:hRule="exact" w:val="326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lang w:bidi="ru-RU"/>
              </w:rPr>
              <w:t>Первая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6459FC" w:rsidP="006D38E4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6D38E4" w:rsidRPr="006D38E4" w:rsidTr="006D38E4">
        <w:trPr>
          <w:trHeight w:hRule="exact" w:val="317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B90733" w:rsidP="006D38E4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Соот</w:t>
            </w:r>
            <w:r w:rsidR="006D38E4" w:rsidRPr="006D38E4">
              <w:rPr>
                <w:lang w:bidi="ru-RU"/>
              </w:rPr>
              <w:t>ветствуют занимаемой должности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AE686C" w:rsidP="006D38E4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23</w:t>
            </w:r>
          </w:p>
        </w:tc>
      </w:tr>
      <w:tr w:rsidR="006D38E4" w:rsidRPr="006D38E4" w:rsidTr="006D38E4">
        <w:trPr>
          <w:trHeight w:hRule="exact" w:val="32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lang w:bidi="ru-RU"/>
              </w:rPr>
              <w:t>Не имеют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AE686C" w:rsidP="006D38E4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  <w:tr w:rsidR="006D38E4" w:rsidRPr="006D38E4" w:rsidTr="006D38E4">
        <w:trPr>
          <w:trHeight w:hRule="exact" w:val="341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E4" w:rsidRPr="006D38E4" w:rsidRDefault="006D38E4" w:rsidP="006D38E4">
            <w:pPr>
              <w:pStyle w:val="1"/>
              <w:ind w:firstLine="709"/>
              <w:rPr>
                <w:lang w:bidi="ru-RU"/>
              </w:rPr>
            </w:pPr>
            <w:r w:rsidRPr="006D38E4">
              <w:rPr>
                <w:lang w:bidi="ru-RU"/>
              </w:rPr>
              <w:t>Всего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E4" w:rsidRPr="006D38E4" w:rsidRDefault="007C2B27" w:rsidP="006D38E4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31</w:t>
            </w:r>
          </w:p>
        </w:tc>
      </w:tr>
    </w:tbl>
    <w:p w:rsidR="00B90733" w:rsidRPr="00B90733" w:rsidRDefault="00B90733" w:rsidP="00C054EE">
      <w:pPr>
        <w:pStyle w:val="1"/>
        <w:jc w:val="center"/>
        <w:rPr>
          <w:lang w:bidi="ru-RU"/>
        </w:rPr>
      </w:pPr>
      <w:r w:rsidRPr="00B90733">
        <w:rPr>
          <w:i/>
          <w:iCs/>
          <w:lang w:bidi="ru-RU"/>
        </w:rPr>
        <w:t>Образовательный ценз педагогов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2793"/>
      </w:tblGrid>
      <w:tr w:rsidR="00B90733" w:rsidRPr="00B90733" w:rsidTr="0039635D">
        <w:trPr>
          <w:trHeight w:hRule="exact" w:val="36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i/>
                <w:iCs/>
                <w:lang w:bidi="ru-RU"/>
              </w:rPr>
              <w:t>Образование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i/>
                <w:iCs/>
                <w:lang w:bidi="ru-RU"/>
              </w:rPr>
              <w:t>Кол-во</w:t>
            </w:r>
          </w:p>
        </w:tc>
      </w:tr>
      <w:tr w:rsidR="00B90733" w:rsidRPr="00B90733" w:rsidTr="0039635D">
        <w:trPr>
          <w:trHeight w:hRule="exact" w:val="331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Высшее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15</w:t>
            </w:r>
          </w:p>
        </w:tc>
      </w:tr>
      <w:tr w:rsidR="00B90733" w:rsidRPr="00B90733" w:rsidTr="0039635D">
        <w:trPr>
          <w:trHeight w:hRule="exact" w:val="3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Высшее педагогическое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15</w:t>
            </w:r>
          </w:p>
        </w:tc>
      </w:tr>
      <w:tr w:rsidR="00B90733" w:rsidRPr="00B90733" w:rsidTr="0039635D">
        <w:trPr>
          <w:trHeight w:hRule="exact" w:val="3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Среднее педагогическое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16</w:t>
            </w:r>
          </w:p>
        </w:tc>
      </w:tr>
      <w:tr w:rsidR="00B90733" w:rsidRPr="00B90733" w:rsidTr="0039635D">
        <w:trPr>
          <w:trHeight w:hRule="exact" w:val="34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Всего педагогов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31</w:t>
            </w:r>
          </w:p>
        </w:tc>
      </w:tr>
    </w:tbl>
    <w:p w:rsidR="00B90733" w:rsidRPr="00B90733" w:rsidRDefault="00B90733" w:rsidP="000846EF">
      <w:pPr>
        <w:pStyle w:val="1"/>
        <w:jc w:val="center"/>
        <w:rPr>
          <w:lang w:bidi="ru-RU"/>
        </w:rPr>
      </w:pPr>
      <w:r w:rsidRPr="00B90733">
        <w:rPr>
          <w:i/>
          <w:iCs/>
          <w:lang w:bidi="ru-RU"/>
        </w:rPr>
        <w:t>Педагогический стаж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2817"/>
      </w:tblGrid>
      <w:tr w:rsidR="00B90733" w:rsidRPr="00B90733" w:rsidTr="0039635D">
        <w:trPr>
          <w:trHeight w:hRule="exact" w:val="42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i/>
                <w:iCs/>
                <w:lang w:bidi="ru-RU"/>
              </w:rPr>
              <w:t>Педагогический стаж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i/>
                <w:iCs/>
                <w:lang w:bidi="ru-RU"/>
              </w:rPr>
              <w:t>Кол-во</w:t>
            </w:r>
          </w:p>
        </w:tc>
      </w:tr>
      <w:tr w:rsidR="00B90733" w:rsidRPr="00B90733" w:rsidTr="0039635D">
        <w:trPr>
          <w:trHeight w:hRule="exact" w:val="31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До 5 лет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  <w:tr w:rsidR="00B90733" w:rsidRPr="00B90733" w:rsidTr="0039635D">
        <w:trPr>
          <w:trHeight w:hRule="exact" w:val="32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5-10 лет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</w:tr>
      <w:tr w:rsidR="00B90733" w:rsidRPr="00B90733" w:rsidTr="0039635D">
        <w:trPr>
          <w:trHeight w:hRule="exact" w:val="32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10-20 лет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</w:tr>
      <w:tr w:rsidR="00B90733" w:rsidRPr="00B90733" w:rsidTr="0039635D">
        <w:trPr>
          <w:trHeight w:hRule="exact" w:val="31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Свыше 20 лет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</w:tr>
      <w:tr w:rsidR="00B90733" w:rsidRPr="00B90733" w:rsidTr="0039635D">
        <w:trPr>
          <w:trHeight w:hRule="exact" w:val="34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733" w:rsidRPr="00B90733" w:rsidRDefault="00B90733" w:rsidP="00B90733">
            <w:pPr>
              <w:pStyle w:val="1"/>
              <w:ind w:firstLine="709"/>
              <w:rPr>
                <w:lang w:bidi="ru-RU"/>
              </w:rPr>
            </w:pPr>
            <w:r w:rsidRPr="00B90733">
              <w:rPr>
                <w:lang w:bidi="ru-RU"/>
              </w:rPr>
              <w:t>Всего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733" w:rsidRPr="00B90733" w:rsidRDefault="007C2B27" w:rsidP="00B90733">
            <w:pPr>
              <w:pStyle w:val="1"/>
              <w:ind w:firstLine="709"/>
              <w:rPr>
                <w:lang w:bidi="ru-RU"/>
              </w:rPr>
            </w:pPr>
            <w:r>
              <w:rPr>
                <w:lang w:bidi="ru-RU"/>
              </w:rPr>
              <w:t>31</w:t>
            </w:r>
          </w:p>
        </w:tc>
      </w:tr>
    </w:tbl>
    <w:p w:rsidR="006D38E4" w:rsidRDefault="006D38E4" w:rsidP="00DD3A5F">
      <w:pPr>
        <w:pStyle w:val="1"/>
        <w:shd w:val="clear" w:color="auto" w:fill="auto"/>
        <w:spacing w:line="240" w:lineRule="auto"/>
        <w:ind w:firstLine="709"/>
        <w:rPr>
          <w:lang w:bidi="ru-RU"/>
        </w:rPr>
      </w:pP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Все педагоги имеют педагогическое образование.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lastRenderedPageBreak/>
        <w:t>Курсы повышения квалификации (не менее 16 час</w:t>
      </w:r>
      <w:r w:rsidR="006459FC">
        <w:rPr>
          <w:lang w:bidi="ru-RU"/>
        </w:rPr>
        <w:t>ов) для работы по ФГОС ДО в 2019</w:t>
      </w:r>
      <w:r w:rsidRPr="00B90733">
        <w:rPr>
          <w:lang w:bidi="ru-RU"/>
        </w:rPr>
        <w:t xml:space="preserve">г. прошли </w:t>
      </w:r>
      <w:r w:rsidR="003E6EEB" w:rsidRPr="003E6EEB">
        <w:rPr>
          <w:lang w:bidi="ru-RU"/>
        </w:rPr>
        <w:t xml:space="preserve">14 </w:t>
      </w:r>
      <w:r w:rsidRPr="00B90733">
        <w:rPr>
          <w:lang w:bidi="ru-RU"/>
        </w:rPr>
        <w:t>педагогов.</w:t>
      </w:r>
    </w:p>
    <w:p w:rsidR="00B90733" w:rsidRPr="00B90733" w:rsidRDefault="006459FC" w:rsidP="00B90733">
      <w:pPr>
        <w:pStyle w:val="1"/>
        <w:spacing w:line="240" w:lineRule="auto"/>
        <w:ind w:firstLine="709"/>
        <w:rPr>
          <w:lang w:bidi="ru-RU"/>
        </w:rPr>
      </w:pPr>
      <w:r>
        <w:rPr>
          <w:lang w:bidi="ru-RU"/>
        </w:rPr>
        <w:t>В 2020</w:t>
      </w:r>
      <w:r w:rsidR="00B90733" w:rsidRPr="00B90733">
        <w:rPr>
          <w:lang w:bidi="ru-RU"/>
        </w:rPr>
        <w:t xml:space="preserve"> учебном году запланировано прохождение курсовой переподготовки </w:t>
      </w:r>
      <w:r>
        <w:rPr>
          <w:lang w:bidi="ru-RU"/>
        </w:rPr>
        <w:t>10</w:t>
      </w:r>
      <w:r w:rsidR="00B90733" w:rsidRPr="00B90733">
        <w:rPr>
          <w:lang w:bidi="ru-RU"/>
        </w:rPr>
        <w:t xml:space="preserve"> педагогов.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В течение года педагоги посещали методические объединения города, различные семинары</w:t>
      </w:r>
      <w:r w:rsidR="007E285F">
        <w:rPr>
          <w:lang w:bidi="ru-RU"/>
        </w:rPr>
        <w:t>, мастер-классы</w:t>
      </w:r>
      <w:r w:rsidRPr="00B90733">
        <w:rPr>
          <w:lang w:bidi="ru-RU"/>
        </w:rPr>
        <w:t xml:space="preserve"> с целью повышения педагогического мастерства.</w:t>
      </w:r>
    </w:p>
    <w:p w:rsid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В связи с новыми требованиями, предъявляемыми к содержанию дошкольного образования, педагогический процесс дошкольного учреждения направлен на создание условий для повышения качества образования. Повышение квалификации педагогических кадров - процесс непрерывный. Поэтому создана система работы, обеспечивающая непрерывное обновление квалификации и профессионализма педагогов, которая включает:</w:t>
      </w:r>
    </w:p>
    <w:p w:rsidR="00B90733" w:rsidRDefault="00B90733" w:rsidP="00B90733">
      <w:pPr>
        <w:pStyle w:val="1"/>
        <w:numPr>
          <w:ilvl w:val="0"/>
          <w:numId w:val="11"/>
        </w:numPr>
        <w:spacing w:line="240" w:lineRule="auto"/>
        <w:rPr>
          <w:lang w:bidi="ru-RU"/>
        </w:rPr>
      </w:pPr>
      <w:r w:rsidRPr="00B90733">
        <w:rPr>
          <w:lang w:bidi="ru-RU"/>
        </w:rPr>
        <w:t>прохождение курсов повышения квалификации 1 раз в 3 года;</w:t>
      </w:r>
    </w:p>
    <w:p w:rsidR="00B90733" w:rsidRPr="00B90733" w:rsidRDefault="00B90733" w:rsidP="00251215">
      <w:pPr>
        <w:pStyle w:val="1"/>
        <w:numPr>
          <w:ilvl w:val="0"/>
          <w:numId w:val="11"/>
        </w:numPr>
        <w:spacing w:line="240" w:lineRule="auto"/>
        <w:rPr>
          <w:lang w:bidi="ru-RU"/>
        </w:rPr>
      </w:pPr>
      <w:r w:rsidRPr="00B90733">
        <w:rPr>
          <w:lang w:bidi="ru-RU"/>
        </w:rPr>
        <w:t>участие в работе педагогических советов, семинарах, консультаций в</w:t>
      </w:r>
      <w:r w:rsidR="00251215">
        <w:rPr>
          <w:lang w:bidi="ru-RU"/>
        </w:rPr>
        <w:t xml:space="preserve"> </w:t>
      </w:r>
      <w:r w:rsidRPr="00B90733">
        <w:rPr>
          <w:lang w:bidi="ru-RU"/>
        </w:rPr>
        <w:t>дошкольном учреждении;</w:t>
      </w:r>
    </w:p>
    <w:p w:rsidR="00B90733" w:rsidRPr="00B90733" w:rsidRDefault="00B90733" w:rsidP="00B90733">
      <w:pPr>
        <w:pStyle w:val="1"/>
        <w:numPr>
          <w:ilvl w:val="0"/>
          <w:numId w:val="11"/>
        </w:numPr>
        <w:spacing w:line="240" w:lineRule="auto"/>
        <w:rPr>
          <w:lang w:bidi="ru-RU"/>
        </w:rPr>
      </w:pPr>
      <w:r w:rsidRPr="00B90733">
        <w:rPr>
          <w:lang w:bidi="ru-RU"/>
        </w:rPr>
        <w:t>самообразование педагогов;</w:t>
      </w:r>
    </w:p>
    <w:p w:rsidR="00B90733" w:rsidRDefault="00B90733" w:rsidP="00B90733">
      <w:pPr>
        <w:pStyle w:val="1"/>
        <w:numPr>
          <w:ilvl w:val="0"/>
          <w:numId w:val="11"/>
        </w:numPr>
        <w:spacing w:line="240" w:lineRule="auto"/>
        <w:rPr>
          <w:lang w:bidi="ru-RU"/>
        </w:rPr>
      </w:pPr>
      <w:r w:rsidRPr="00B90733">
        <w:rPr>
          <w:lang w:bidi="ru-RU"/>
        </w:rPr>
        <w:t>выявление, обобщение и внедрение пере</w:t>
      </w:r>
      <w:r>
        <w:rPr>
          <w:lang w:bidi="ru-RU"/>
        </w:rPr>
        <w:t xml:space="preserve">дового педагогического опыта; </w:t>
      </w:r>
    </w:p>
    <w:p w:rsidR="00B90733" w:rsidRPr="00B90733" w:rsidRDefault="00B90733" w:rsidP="00B90733">
      <w:pPr>
        <w:pStyle w:val="1"/>
        <w:numPr>
          <w:ilvl w:val="0"/>
          <w:numId w:val="11"/>
        </w:numPr>
        <w:spacing w:line="240" w:lineRule="auto"/>
        <w:rPr>
          <w:lang w:bidi="ru-RU"/>
        </w:rPr>
      </w:pPr>
      <w:r w:rsidRPr="00B90733">
        <w:rPr>
          <w:lang w:bidi="ru-RU"/>
        </w:rPr>
        <w:t xml:space="preserve"> аттестация педагогов.</w:t>
      </w:r>
    </w:p>
    <w:p w:rsidR="007E285F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b/>
          <w:lang w:bidi="ru-RU"/>
        </w:rPr>
        <w:t>Вывод:</w:t>
      </w:r>
      <w:r>
        <w:rPr>
          <w:lang w:bidi="ru-RU"/>
        </w:rPr>
        <w:t xml:space="preserve"> </w:t>
      </w:r>
      <w:r w:rsidRPr="00B90733">
        <w:rPr>
          <w:lang w:bidi="ru-RU"/>
        </w:rPr>
        <w:t>укомплектованность кадрами составляет 100%.</w:t>
      </w:r>
      <w:r>
        <w:rPr>
          <w:lang w:bidi="ru-RU"/>
        </w:rPr>
        <w:t xml:space="preserve"> </w:t>
      </w:r>
      <w:r w:rsidRPr="00B90733">
        <w:rPr>
          <w:lang w:bidi="ru-RU"/>
        </w:rPr>
        <w:t>Образовательный у</w:t>
      </w:r>
      <w:r w:rsidR="007E285F">
        <w:rPr>
          <w:lang w:bidi="ru-RU"/>
        </w:rPr>
        <w:t xml:space="preserve">ровень кадров достаточно высок. 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Все педагоги занимаются самообразованием по различным темам; форма отчетности разнообразна: выступления на педсоветах, открытые</w:t>
      </w:r>
      <w:r>
        <w:rPr>
          <w:lang w:bidi="ru-RU"/>
        </w:rPr>
        <w:t xml:space="preserve"> </w:t>
      </w:r>
      <w:r w:rsidRPr="00B90733">
        <w:rPr>
          <w:lang w:bidi="ru-RU"/>
        </w:rPr>
        <w:t>занятия и показы, собеседования, составление планов, самоанализ. Все педагоги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В методическом кабинете созданы все условия для дифференцированной помощи педагогам в работе с детьми и в повышении квалификации, профессионального мастерства. Методический кабинет доступен каждому педагогу, имеет удобный, гибкий график работы.</w:t>
      </w:r>
    </w:p>
    <w:p w:rsidR="00B90733" w:rsidRPr="00B90733" w:rsidRDefault="00B90733" w:rsidP="007E285F">
      <w:pPr>
        <w:pStyle w:val="1"/>
        <w:spacing w:line="240" w:lineRule="auto"/>
        <w:ind w:firstLine="709"/>
        <w:jc w:val="center"/>
        <w:rPr>
          <w:b/>
          <w:bCs/>
          <w:lang w:bidi="ru-RU"/>
        </w:rPr>
      </w:pPr>
      <w:r w:rsidRPr="00B90733">
        <w:rPr>
          <w:b/>
          <w:bCs/>
          <w:lang w:bidi="ru-RU"/>
        </w:rPr>
        <w:t>Оценка у</w:t>
      </w:r>
      <w:r w:rsidR="00251215">
        <w:rPr>
          <w:b/>
          <w:bCs/>
          <w:lang w:bidi="ru-RU"/>
        </w:rPr>
        <w:t>чебно-методического обеспечения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ребёнка; приобщения детей к общечеловеческим ценностям; взаимодействия с семьёй для обеспечения полноценного развития ребёнка. Также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Педагоги имеют возможность пользоваться как фондом уч</w:t>
      </w:r>
      <w:r w:rsidR="00251215">
        <w:rPr>
          <w:lang w:bidi="ru-RU"/>
        </w:rPr>
        <w:t>ебно-</w:t>
      </w:r>
      <w:r>
        <w:rPr>
          <w:lang w:bidi="ru-RU"/>
        </w:rPr>
        <w:t>методической литературы, т</w:t>
      </w:r>
      <w:r w:rsidRPr="00B90733">
        <w:rPr>
          <w:lang w:bidi="ru-RU"/>
        </w:rPr>
        <w:t>ак и электронно-образовательными ресурсами. Созданы условия для организации и осуществления повышения квалификации педагогов: 1 раз в 3 года прохождение курсов повышения квалификации, оказание консультативной помощи, методической поддержки, содействие выполнению программ развития дошкольного образования. В ДОУ в полной мере удовлетворены информационные, учебно-методические образовательные потребности педагогов. Педагоги получают своевременную методическую помощь в организации образовательного процесса.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созданы условия для организации полноценного образовательного процесса.</w:t>
      </w:r>
    </w:p>
    <w:p w:rsidR="002D0F50" w:rsidRPr="002D0F50" w:rsidRDefault="00B90733" w:rsidP="002D0F50">
      <w:pPr>
        <w:pStyle w:val="1"/>
        <w:spacing w:line="240" w:lineRule="auto"/>
        <w:ind w:firstLine="709"/>
        <w:rPr>
          <w:lang w:bidi="ru-RU"/>
        </w:rPr>
      </w:pPr>
      <w:r w:rsidRPr="00B90733">
        <w:rPr>
          <w:lang w:bidi="ru-RU"/>
        </w:rPr>
        <w:t>С целью оперативного и объективного информирования общественности о деятельности ДОУ, включение учреждения в единое информационно-образовательное пространство действует официальный сайт детского сада в сети Интернет,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</w:t>
      </w:r>
      <w:r w:rsidR="002D0F50">
        <w:rPr>
          <w:lang w:bidi="ru-RU"/>
        </w:rPr>
        <w:t xml:space="preserve"> С целью осуществления взаимодействия ДОУ с </w:t>
      </w:r>
      <w:r w:rsidR="002D0F50" w:rsidRPr="002D0F50">
        <w:rPr>
          <w:lang w:bidi="ru-RU"/>
        </w:rPr>
        <w:t>органами, осуществляющими управление в сфере образования, с другими учреждениями и организациями активно используется электронная почта.</w:t>
      </w:r>
    </w:p>
    <w:p w:rsidR="002D0F50" w:rsidRPr="002D0F50" w:rsidRDefault="002D0F50" w:rsidP="008918C7">
      <w:pPr>
        <w:pStyle w:val="1"/>
        <w:spacing w:line="240" w:lineRule="auto"/>
        <w:ind w:firstLine="709"/>
        <w:rPr>
          <w:lang w:bidi="ru-RU"/>
        </w:rPr>
      </w:pPr>
      <w:r w:rsidRPr="002D0F50">
        <w:rPr>
          <w:lang w:bidi="ru-RU"/>
        </w:rPr>
        <w:t xml:space="preserve">В ДОУ имеются квалифицированные кадры, организующие информационное обеспечение, </w:t>
      </w:r>
      <w:r w:rsidRPr="002D0F50">
        <w:rPr>
          <w:lang w:bidi="ru-RU"/>
        </w:rPr>
        <w:lastRenderedPageBreak/>
        <w:t>позволяющее в электронной форме:</w:t>
      </w:r>
      <w:r w:rsidRPr="002D0F50">
        <w:rPr>
          <w:lang w:bidi="ru-RU"/>
        </w:rPr>
        <w:tab/>
        <w:t>управлять</w:t>
      </w:r>
      <w:r w:rsidR="008918C7">
        <w:rPr>
          <w:lang w:bidi="ru-RU"/>
        </w:rPr>
        <w:t xml:space="preserve"> </w:t>
      </w:r>
      <w:r w:rsidRPr="002D0F50">
        <w:rPr>
          <w:lang w:bidi="ru-RU"/>
        </w:rPr>
        <w:t xml:space="preserve">образовательным процессом; создавать и редактировать электронные таблицы, тексты, презентации; использовать интерактивные дидактические материалы, образовательные ресурсы.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 </w:t>
      </w:r>
      <w:r>
        <w:rPr>
          <w:lang w:bidi="ru-RU"/>
        </w:rPr>
        <w:t>В основном</w:t>
      </w:r>
      <w:r w:rsidRPr="002D0F50">
        <w:rPr>
          <w:lang w:bidi="ru-RU"/>
        </w:rPr>
        <w:t xml:space="preserve"> все педагоги используют информационно-компьютерные технологии при подготовке к НОД, в совместной деятельности с воспитанниками. </w:t>
      </w:r>
    </w:p>
    <w:p w:rsidR="00B90733" w:rsidRDefault="002D0F50" w:rsidP="002D0F50">
      <w:pPr>
        <w:pStyle w:val="1"/>
        <w:spacing w:line="240" w:lineRule="auto"/>
        <w:ind w:firstLine="709"/>
        <w:rPr>
          <w:lang w:bidi="ru-RU"/>
        </w:rPr>
      </w:pPr>
      <w:r w:rsidRPr="002D0F50">
        <w:rPr>
          <w:b/>
          <w:lang w:bidi="ru-RU"/>
        </w:rPr>
        <w:t>Вывод:</w:t>
      </w:r>
      <w:r w:rsidRPr="002D0F50">
        <w:rPr>
          <w:lang w:bidi="ru-RU"/>
        </w:rPr>
        <w:t xml:space="preserve"> В ДОУ созданы необходимые условия для осуществления образовательного процесса. Обеспеченность дидактическими пособиями, методическим материалом, развивающими играми, игрушками и игровыми предметами, компьютерной техникой в соо</w:t>
      </w:r>
      <w:r>
        <w:rPr>
          <w:lang w:bidi="ru-RU"/>
        </w:rPr>
        <w:t>тветствии с ФГОС ДО составляет 9</w:t>
      </w:r>
      <w:r w:rsidRPr="002D0F50">
        <w:rPr>
          <w:lang w:bidi="ru-RU"/>
        </w:rPr>
        <w:t>0 %. Необходимо пополнить предметно-пространственную развивающую образовательную среду в соответств</w:t>
      </w:r>
      <w:r w:rsidR="00251215">
        <w:rPr>
          <w:lang w:bidi="ru-RU"/>
        </w:rPr>
        <w:t>ии с ФГОС ДО для познавательно-</w:t>
      </w:r>
      <w:r w:rsidRPr="002D0F50">
        <w:rPr>
          <w:lang w:bidi="ru-RU"/>
        </w:rPr>
        <w:t>иссле</w:t>
      </w:r>
      <w:r>
        <w:rPr>
          <w:lang w:bidi="ru-RU"/>
        </w:rPr>
        <w:t>довательской деятельности.</w:t>
      </w:r>
    </w:p>
    <w:p w:rsidR="002D0F50" w:rsidRPr="002D0F50" w:rsidRDefault="002D0F50" w:rsidP="002D0F50">
      <w:pPr>
        <w:pStyle w:val="1"/>
        <w:spacing w:line="240" w:lineRule="auto"/>
        <w:ind w:firstLine="709"/>
        <w:jc w:val="center"/>
        <w:rPr>
          <w:lang w:bidi="ru-RU"/>
        </w:rPr>
      </w:pPr>
      <w:r w:rsidRPr="002D0F50">
        <w:rPr>
          <w:b/>
          <w:bCs/>
          <w:lang w:bidi="ru-RU"/>
        </w:rPr>
        <w:t>Оцен</w:t>
      </w:r>
      <w:r w:rsidR="00251215">
        <w:rPr>
          <w:b/>
          <w:bCs/>
          <w:lang w:bidi="ru-RU"/>
        </w:rPr>
        <w:t>ка материально-технической базы</w:t>
      </w:r>
    </w:p>
    <w:p w:rsidR="002D0F50" w:rsidRPr="002D0F50" w:rsidRDefault="002D0F50" w:rsidP="002D0F50">
      <w:pPr>
        <w:pStyle w:val="1"/>
        <w:spacing w:line="240" w:lineRule="auto"/>
        <w:ind w:firstLine="709"/>
        <w:rPr>
          <w:lang w:bidi="ru-RU"/>
        </w:rPr>
      </w:pPr>
      <w:r w:rsidRPr="002D0F50">
        <w:rPr>
          <w:lang w:bidi="ru-RU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D0F50" w:rsidRDefault="002D0F50" w:rsidP="002D0F50">
      <w:pPr>
        <w:pStyle w:val="1"/>
        <w:spacing w:line="240" w:lineRule="auto"/>
        <w:ind w:firstLine="709"/>
        <w:rPr>
          <w:lang w:bidi="ru-RU"/>
        </w:rPr>
      </w:pPr>
      <w:r w:rsidRPr="002D0F50">
        <w:rPr>
          <w:lang w:bidi="ru-RU"/>
        </w:rPr>
        <w:t>Развивающая предметно-пространственная среда является важным фактором воспитания и развития ребенка, обеспечивающая максимальную реализацию образовательной програ</w:t>
      </w:r>
      <w:r>
        <w:rPr>
          <w:lang w:bidi="ru-RU"/>
        </w:rPr>
        <w:t>ммы ДОУ. Развивающая предметно-</w:t>
      </w:r>
      <w:r w:rsidRPr="002D0F50">
        <w:rPr>
          <w:lang w:bidi="ru-RU"/>
        </w:rPr>
        <w:t>пространственная среда построена в соответствии с возрастными особенностями, с учетом охраны и укрепления здоровья детей, учета особенностей и коррекции недостатков их развития. В группах созданы условия для различных видов детской активности (игровой, продуктивной, познавательно-исследовательской, двигательной деятельности и др.), как самостоятельной, так и совместной</w:t>
      </w:r>
      <w:r>
        <w:rPr>
          <w:lang w:bidi="ru-RU"/>
        </w:rPr>
        <w:t xml:space="preserve"> деятельности воспитанников со взрослыми и сверстниками.</w:t>
      </w:r>
    </w:p>
    <w:p w:rsidR="002D0F50" w:rsidRPr="002D0F50" w:rsidRDefault="002D0F50" w:rsidP="002D0F50">
      <w:pPr>
        <w:pStyle w:val="1"/>
        <w:spacing w:line="240" w:lineRule="auto"/>
        <w:ind w:firstLine="709"/>
        <w:rPr>
          <w:lang w:bidi="ru-RU"/>
        </w:rPr>
      </w:pPr>
      <w:r w:rsidRPr="002D0F50">
        <w:rPr>
          <w:lang w:bidi="ru-RU"/>
        </w:rPr>
        <w:t>В учреждении создана уютная, комфортная и теплая обстановка и для воспитанников и родителей, также для педагогов, что обеспечивает создание позитивных условий для развития воспитанников и общения с родителями.</w:t>
      </w:r>
    </w:p>
    <w:p w:rsidR="007E285F" w:rsidRDefault="007E285F" w:rsidP="00946C88">
      <w:pPr>
        <w:pStyle w:val="1"/>
        <w:ind w:firstLine="709"/>
        <w:jc w:val="center"/>
        <w:rPr>
          <w:u w:val="single"/>
          <w:lang w:bidi="ru-RU"/>
        </w:rPr>
      </w:pPr>
    </w:p>
    <w:p w:rsidR="00946C88" w:rsidRPr="00946C88" w:rsidRDefault="00946C88" w:rsidP="00946C88">
      <w:pPr>
        <w:pStyle w:val="1"/>
        <w:ind w:firstLine="709"/>
        <w:jc w:val="center"/>
        <w:rPr>
          <w:u w:val="single"/>
          <w:lang w:bidi="ru-RU"/>
        </w:rPr>
      </w:pPr>
      <w:r w:rsidRPr="00946C88">
        <w:rPr>
          <w:u w:val="single"/>
          <w:lang w:bidi="ru-RU"/>
        </w:rPr>
        <w:t>Информация о материально-техническом обеспечении</w:t>
      </w:r>
    </w:p>
    <w:p w:rsidR="002D0F50" w:rsidRPr="00946C88" w:rsidRDefault="00946C88" w:rsidP="00946C88">
      <w:pPr>
        <w:pStyle w:val="1"/>
        <w:spacing w:line="240" w:lineRule="auto"/>
        <w:ind w:firstLine="709"/>
        <w:jc w:val="center"/>
        <w:rPr>
          <w:u w:val="single"/>
          <w:lang w:bidi="ru-RU"/>
        </w:rPr>
      </w:pPr>
      <w:r w:rsidRPr="00946C88">
        <w:rPr>
          <w:u w:val="single"/>
          <w:lang w:bidi="ru-RU"/>
        </w:rPr>
        <w:t>образовательной деятельности</w:t>
      </w: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</w:p>
    <w:p w:rsidR="00B90733" w:rsidRPr="00B90733" w:rsidRDefault="00B90733" w:rsidP="00B90733">
      <w:pPr>
        <w:pStyle w:val="1"/>
        <w:spacing w:line="240" w:lineRule="auto"/>
        <w:ind w:firstLine="709"/>
        <w:rPr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2126"/>
      </w:tblGrid>
      <w:tr w:rsidR="0061496B" w:rsidRPr="00946C88" w:rsidTr="0061496B">
        <w:trPr>
          <w:trHeight w:hRule="exact" w:val="67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96B" w:rsidRPr="00946C88" w:rsidRDefault="0061496B" w:rsidP="00946C88">
            <w:pPr>
              <w:pStyle w:val="1"/>
              <w:spacing w:line="240" w:lineRule="auto"/>
              <w:jc w:val="center"/>
              <w:rPr>
                <w:lang w:bidi="ru-RU"/>
              </w:rPr>
            </w:pPr>
            <w:r w:rsidRPr="00946C88">
              <w:rPr>
                <w:lang w:bidi="ru-RU"/>
              </w:rPr>
              <w:t>Наименование</w:t>
            </w:r>
          </w:p>
          <w:p w:rsidR="0061496B" w:rsidRPr="00946C88" w:rsidRDefault="0061496B" w:rsidP="00946C88">
            <w:pPr>
              <w:pStyle w:val="1"/>
              <w:spacing w:line="24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6B" w:rsidRPr="00946C88" w:rsidRDefault="0061496B" w:rsidP="00946C88">
            <w:pPr>
              <w:pStyle w:val="1"/>
              <w:spacing w:line="240" w:lineRule="auto"/>
              <w:rPr>
                <w:lang w:bidi="ru-RU"/>
              </w:rPr>
            </w:pPr>
            <w:r w:rsidRPr="00946C88">
              <w:rPr>
                <w:lang w:bidi="ru-RU"/>
              </w:rPr>
              <w:t>Площадь в м"</w:t>
            </w:r>
          </w:p>
        </w:tc>
      </w:tr>
      <w:tr w:rsidR="0061496B" w:rsidRPr="00946C88" w:rsidTr="0061496B">
        <w:trPr>
          <w:trHeight w:hRule="exact" w:val="61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96B" w:rsidRPr="00946C88" w:rsidRDefault="0061496B" w:rsidP="00946C88">
            <w:pPr>
              <w:pStyle w:val="1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Общая площадь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96B" w:rsidRPr="00946C88" w:rsidRDefault="0061496B" w:rsidP="00946C88">
            <w:pPr>
              <w:pStyle w:val="1"/>
              <w:spacing w:line="240" w:lineRule="auto"/>
              <w:ind w:firstLine="709"/>
              <w:jc w:val="left"/>
              <w:rPr>
                <w:lang w:bidi="ru-RU"/>
              </w:rPr>
            </w:pPr>
            <w:r>
              <w:rPr>
                <w:lang w:bidi="ru-RU"/>
              </w:rPr>
              <w:t>2842</w:t>
            </w:r>
          </w:p>
        </w:tc>
      </w:tr>
      <w:tr w:rsidR="0061496B" w:rsidRPr="00946C88" w:rsidTr="0061496B">
        <w:trPr>
          <w:trHeight w:hRule="exact" w:val="90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96B" w:rsidRDefault="0061496B" w:rsidP="0061496B">
            <w:pPr>
              <w:pStyle w:val="1"/>
              <w:spacing w:line="240" w:lineRule="auto"/>
              <w:jc w:val="left"/>
              <w:rPr>
                <w:lang w:bidi="ru-RU"/>
              </w:rPr>
            </w:pPr>
            <w:r w:rsidRPr="00946C88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Из нее:</w:t>
            </w:r>
          </w:p>
          <w:p w:rsidR="0061496B" w:rsidRPr="00946C88" w:rsidRDefault="0061496B" w:rsidP="0061496B">
            <w:pPr>
              <w:pStyle w:val="1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Площадь помещений, используемых непосредственно для нужд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6B" w:rsidRPr="00946C88" w:rsidRDefault="0061496B" w:rsidP="00946C88">
            <w:pPr>
              <w:pStyle w:val="1"/>
              <w:spacing w:line="240" w:lineRule="auto"/>
              <w:ind w:firstLine="709"/>
              <w:jc w:val="left"/>
              <w:rPr>
                <w:lang w:bidi="ru-RU"/>
              </w:rPr>
            </w:pPr>
            <w:r>
              <w:rPr>
                <w:lang w:bidi="ru-RU"/>
              </w:rPr>
              <w:t>2623,3</w:t>
            </w:r>
          </w:p>
        </w:tc>
      </w:tr>
      <w:tr w:rsidR="0061496B" w:rsidRPr="00946C88" w:rsidTr="0061496B">
        <w:trPr>
          <w:trHeight w:hRule="exact" w:val="90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96B" w:rsidRDefault="0061496B" w:rsidP="0061496B">
            <w:pPr>
              <w:pStyle w:val="1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Из нее:</w:t>
            </w:r>
          </w:p>
          <w:p w:rsidR="0061496B" w:rsidRPr="00946C88" w:rsidRDefault="0061496B" w:rsidP="0061496B">
            <w:pPr>
              <w:pStyle w:val="1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Групповых ячеек (раздевальная, групповая, спальня, буфетная, туалетная)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6B" w:rsidRDefault="0061496B" w:rsidP="00946C88">
            <w:pPr>
              <w:pStyle w:val="1"/>
              <w:spacing w:line="240" w:lineRule="auto"/>
              <w:ind w:firstLine="709"/>
              <w:jc w:val="left"/>
              <w:rPr>
                <w:lang w:bidi="ru-RU"/>
              </w:rPr>
            </w:pPr>
            <w:r>
              <w:rPr>
                <w:lang w:bidi="ru-RU"/>
              </w:rPr>
              <w:t>1611</w:t>
            </w:r>
          </w:p>
        </w:tc>
      </w:tr>
      <w:tr w:rsidR="0061496B" w:rsidRPr="00946C88" w:rsidTr="0061496B">
        <w:trPr>
          <w:trHeight w:hRule="exact" w:val="162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96B" w:rsidRDefault="0061496B" w:rsidP="0061496B">
            <w:pPr>
              <w:pStyle w:val="1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Дополнительных помещений для занятий с детьми, предназначенных для поочередного использования всеми или несколькими детскими группами (музыкальный зал, физкультурный зал, бассейн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6B" w:rsidRDefault="0061496B" w:rsidP="00946C88">
            <w:pPr>
              <w:pStyle w:val="1"/>
              <w:spacing w:line="240" w:lineRule="auto"/>
              <w:ind w:firstLine="709"/>
              <w:jc w:val="left"/>
              <w:rPr>
                <w:lang w:bidi="ru-RU"/>
              </w:rPr>
            </w:pPr>
            <w:r>
              <w:rPr>
                <w:lang w:bidi="ru-RU"/>
              </w:rPr>
              <w:t>546</w:t>
            </w:r>
          </w:p>
        </w:tc>
      </w:tr>
    </w:tbl>
    <w:p w:rsidR="006A78A0" w:rsidRDefault="006A78A0" w:rsidP="006A78A0">
      <w:pPr>
        <w:pStyle w:val="1"/>
        <w:ind w:firstLine="709"/>
        <w:jc w:val="center"/>
        <w:rPr>
          <w:u w:val="single"/>
          <w:lang w:bidi="ru-RU"/>
        </w:rPr>
      </w:pPr>
    </w:p>
    <w:p w:rsidR="0061496B" w:rsidRDefault="0061496B" w:rsidP="0061496B">
      <w:pPr>
        <w:pStyle w:val="1"/>
        <w:rPr>
          <w:u w:val="single"/>
          <w:lang w:bidi="ru-RU"/>
        </w:rPr>
      </w:pPr>
    </w:p>
    <w:p w:rsidR="006A78A0" w:rsidRPr="006A78A0" w:rsidRDefault="006A78A0" w:rsidP="006A78A0">
      <w:pPr>
        <w:pStyle w:val="1"/>
        <w:ind w:firstLine="709"/>
        <w:jc w:val="center"/>
        <w:rPr>
          <w:lang w:bidi="ru-RU"/>
        </w:rPr>
      </w:pPr>
      <w:r w:rsidRPr="006A78A0">
        <w:rPr>
          <w:u w:val="single"/>
          <w:lang w:bidi="ru-RU"/>
        </w:rPr>
        <w:lastRenderedPageBreak/>
        <w:t>Информация о наличии оборудованных учебных кабинетов, объектов тля</w:t>
      </w:r>
    </w:p>
    <w:p w:rsidR="006A78A0" w:rsidRPr="006A78A0" w:rsidRDefault="006A78A0" w:rsidP="006A78A0">
      <w:pPr>
        <w:pStyle w:val="1"/>
        <w:ind w:firstLine="709"/>
        <w:jc w:val="center"/>
        <w:rPr>
          <w:lang w:bidi="ru-RU"/>
        </w:rPr>
      </w:pPr>
      <w:r w:rsidRPr="006A78A0">
        <w:rPr>
          <w:u w:val="single"/>
          <w:lang w:bidi="ru-RU"/>
        </w:rPr>
        <w:t>проведения практических занятий</w:t>
      </w:r>
    </w:p>
    <w:p w:rsidR="00E22C10" w:rsidRPr="00E22C10" w:rsidRDefault="00E22C10" w:rsidP="00E2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686"/>
        <w:gridCol w:w="4394"/>
      </w:tblGrid>
      <w:tr w:rsidR="00E22C10" w:rsidRPr="00E22C10" w:rsidTr="00251215">
        <w:trPr>
          <w:trHeight w:val="425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:rsidR="00E22C10" w:rsidRPr="00E22C10" w:rsidRDefault="00E22C10" w:rsidP="00E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E22C10" w:rsidRPr="00E22C10" w:rsidRDefault="00E22C10" w:rsidP="00E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C10" w:rsidRPr="00E22C10" w:rsidTr="00251215">
        <w:trPr>
          <w:trHeight w:val="1771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родителей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родители, педагоги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литературой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обработка методической деятельности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ВМР, педагоги, родители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медсестры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ЗОЖ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ДОУ,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детской поликлиники, педагоги, дети возрастных групп, родители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профилактические прививки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 дети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ПМПК 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 дети с нарушениями речи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учителя-логопеда, учителя-дефектолога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учитель-дефектолог, дети с ОВЗ, родители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Merge w:val="restart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культуре,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руководитель, воспитатели, возрастные группы детей 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Merge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подгрупповые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воспитатели, возрастные группы детей</w:t>
            </w:r>
          </w:p>
        </w:tc>
      </w:tr>
      <w:tr w:rsidR="00E22C10" w:rsidRPr="00E22C10" w:rsidTr="00251215">
        <w:trPr>
          <w:trHeight w:val="455"/>
        </w:trPr>
        <w:tc>
          <w:tcPr>
            <w:tcW w:w="2410" w:type="dxa"/>
            <w:vMerge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родительские собрания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Merge w:val="restart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муз. руководитель, воспитатели, возрастные группы детей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Merge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фронтальные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подгрупповые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муз. руководитель, воспитатели, возрастные группы детей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Merge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спортивной гимнастики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 возрастные группы детей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фронтальные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подгрупповые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возрастные группы детей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Align w:val="center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3686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познавательного развития детей, приобщение к истории и природе родного края, воспитание патриотических чувств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обучающих занятий и экспериментально- опытнической, проектной   деятельности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-Мини-музей «Русская изба»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комнатные растения</w:t>
            </w:r>
          </w:p>
        </w:tc>
        <w:tc>
          <w:tcPr>
            <w:tcW w:w="4394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возрастные группы детей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групп)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образовательное пространство для полноценного развития дошкольников.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Мини-центры для физического, интеллектуального и                          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развития   дошкольников.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психологического комфорта воспитанникам.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успешной социализации детей к современным условиям жизни.</w:t>
            </w: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Align w:val="center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Коридоры ДОУ</w:t>
            </w:r>
          </w:p>
        </w:tc>
        <w:tc>
          <w:tcPr>
            <w:tcW w:w="8080" w:type="dxa"/>
            <w:gridSpan w:val="2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познавательного и эстетического развития детей, развития творческих способностей, знакомство с живописью,  выставки детских работ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разнообразных смотров-конкурсов;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Галерея детских рисунков;</w:t>
            </w:r>
          </w:p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10" w:rsidRPr="00E22C10" w:rsidTr="00251215">
        <w:trPr>
          <w:trHeight w:val="836"/>
        </w:trPr>
        <w:tc>
          <w:tcPr>
            <w:tcW w:w="2410" w:type="dxa"/>
            <w:vAlign w:val="center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Прогулочные участки ДОУ</w:t>
            </w:r>
          </w:p>
        </w:tc>
        <w:tc>
          <w:tcPr>
            <w:tcW w:w="8080" w:type="dxa"/>
            <w:gridSpan w:val="2"/>
          </w:tcPr>
          <w:p w:rsidR="00E22C10" w:rsidRPr="00E22C10" w:rsidRDefault="00E22C10" w:rsidP="00E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Прогулки, игровая деятельность, физкультурные занятия, праздники, самостоятельная двигательная активность, трудовая деятельность.</w:t>
            </w:r>
          </w:p>
        </w:tc>
      </w:tr>
    </w:tbl>
    <w:p w:rsidR="00E22C10" w:rsidRPr="00E22C10" w:rsidRDefault="00E22C10" w:rsidP="00E22C1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AC2C94" w:rsidRDefault="00AC2C94" w:rsidP="000D2D2A">
      <w:pPr>
        <w:pStyle w:val="1"/>
        <w:shd w:val="clear" w:color="auto" w:fill="auto"/>
        <w:spacing w:line="240" w:lineRule="auto"/>
        <w:rPr>
          <w:u w:val="single"/>
          <w:lang w:bidi="ru-RU"/>
        </w:rPr>
      </w:pPr>
    </w:p>
    <w:p w:rsidR="00AC2C94" w:rsidRPr="00AC2C94" w:rsidRDefault="00AC2C94" w:rsidP="00AC2C94">
      <w:pPr>
        <w:keepNext/>
        <w:keepLines/>
        <w:spacing w:after="0" w:line="240" w:lineRule="auto"/>
        <w:ind w:right="113"/>
        <w:jc w:val="center"/>
        <w:outlineLvl w:val="0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5" w:name="bookmark0"/>
      <w:r w:rsidRPr="00AC2C94">
        <w:rPr>
          <w:rFonts w:ascii="Times New Roman" w:eastAsia="Malgun Gothic" w:hAnsi="Times New Roman" w:cs="Times New Roman"/>
          <w:b/>
          <w:bCs/>
          <w:sz w:val="24"/>
          <w:szCs w:val="24"/>
        </w:rPr>
        <w:t>Развивающая</w:t>
      </w:r>
      <w:bookmarkEnd w:id="5"/>
      <w:r w:rsidRPr="00AC2C94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предметно-пространственная среда в соответствии</w:t>
      </w: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с детскими видами деятельности</w:t>
      </w:r>
    </w:p>
    <w:tbl>
      <w:tblPr>
        <w:tblpPr w:leftFromText="180" w:rightFromText="180" w:vertAnchor="text" w:horzAnchor="margin" w:tblpXSpec="center" w:tblpY="131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0"/>
        <w:gridCol w:w="10"/>
        <w:gridCol w:w="9"/>
        <w:gridCol w:w="1739"/>
        <w:gridCol w:w="6516"/>
      </w:tblGrid>
      <w:tr w:rsidR="00AC2C94" w:rsidRPr="00AC2C94" w:rsidTr="00AC2C94">
        <w:trPr>
          <w:trHeight w:val="66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Направления образовательной деятельности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Вид</w:t>
            </w:r>
          </w:p>
          <w:p w:rsidR="00AC2C94" w:rsidRPr="00AC2C94" w:rsidRDefault="00AC2C94" w:rsidP="00AC2C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помещений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Оснащение</w:t>
            </w:r>
          </w:p>
        </w:tc>
      </w:tr>
      <w:tr w:rsidR="00AC2C94" w:rsidRPr="00AC2C94" w:rsidTr="00AC2C94">
        <w:trPr>
          <w:trHeight w:val="23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</w:p>
        </w:tc>
      </w:tr>
      <w:tr w:rsidR="00AC2C94" w:rsidRPr="00AC2C94" w:rsidTr="00AC2C94">
        <w:trPr>
          <w:trHeight w:val="116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Сенсорное развитие.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Объекты для исследования в дей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 xml:space="preserve">ствии (доски-вкладыши, мозаика, палочки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Кюизенера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, наборы куби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ков и др.);</w:t>
            </w:r>
          </w:p>
          <w:p w:rsidR="00AC2C94" w:rsidRPr="00AC2C94" w:rsidRDefault="00AC2C94" w:rsidP="00AC2C94">
            <w:pPr>
              <w:tabs>
                <w:tab w:val="left" w:pos="27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игры на развитие психических функций — мышления, внимания, памяти, воображения</w:t>
            </w:r>
          </w:p>
        </w:tc>
      </w:tr>
      <w:tr w:rsidR="00AC2C94" w:rsidRPr="00AC2C94" w:rsidTr="00AC2C94">
        <w:trPr>
          <w:trHeight w:val="134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Познавательное развитие.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Методиче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ский каби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нет,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Объекты для исследования в дей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ствии (наборы для опытов с водой, воздухом, светом, магнитами, пе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ском, коллекции);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материал (наборы картинок, календари пого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ды, природы, карты, атласы, глобу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сы и т.д.);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</w:t>
            </w:r>
          </w:p>
        </w:tc>
      </w:tr>
      <w:tr w:rsidR="00AC2C94" w:rsidRPr="00AC2C94" w:rsidTr="00AC2C94">
        <w:trPr>
          <w:trHeight w:val="17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Формирование эле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ментарных мате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матических пред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ставлений.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Объекты для исследования в дей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 xml:space="preserve">ствии (палочки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Кюизенера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, блоки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Дьенеша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материал (головоломки, лабиринты);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нормативно-знаковый материал (календарь, карточки, кубики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 цифрами, линейки и т. д.);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развивающие игры с математиче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ским содержанием;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lastRenderedPageBreak/>
              <w:t>домино, шашки, шахматы</w:t>
            </w:r>
          </w:p>
        </w:tc>
      </w:tr>
      <w:tr w:rsidR="00AC2C94" w:rsidRPr="00AC2C94" w:rsidTr="00AC2C94">
        <w:trPr>
          <w:trHeight w:val="173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lastRenderedPageBreak/>
              <w:t>Формирование це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лостной картины мира, расширение кругозора детей.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Методиче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ский каби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нет,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ал;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нормативно-знаковый материал;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коллекции;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электронные материалы (видео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фильмы, слайд-шоу различной тема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тики);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справочная литература (энцикло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педии)</w:t>
            </w:r>
          </w:p>
        </w:tc>
      </w:tr>
      <w:tr w:rsidR="00AC2C94" w:rsidRPr="00AC2C94" w:rsidTr="00AC2C94">
        <w:trPr>
          <w:trHeight w:val="23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AC2C94">
              <w:rPr>
                <w:rFonts w:ascii="Times New Roman" w:hAnsi="Times New Roman" w:cs="Times New Roman"/>
                <w:bCs/>
              </w:rPr>
              <w:t>Коммуникативная деятельность</w:t>
            </w:r>
          </w:p>
        </w:tc>
      </w:tr>
      <w:tr w:rsidR="00AC2C94" w:rsidRPr="00AC2C94" w:rsidTr="00AC2C94">
        <w:trPr>
          <w:trHeight w:val="67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Развитие сво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бодного общения со взрослыми и детьми.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странство детского сада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Картотека словесных игр;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(лото, домино);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нормативно-знаковый материал;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игры на развитие мелкой мото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рики;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развивающие игры («Найди по описанию», «Что сначала, что по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том», шнуровки, вкладыши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 xml:space="preserve">алгоритмы (схемы) для обучения рассказыванию,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мнемотаблицы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 для заучивания стихов;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картины, иллюстративный мате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риал, плакаты для рассматривания;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игры-забавы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1341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Развитие всех компонентов уст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ной речи детей.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Методиче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ский каби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нет,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всех групп</w:t>
            </w: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23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AC2C94">
              <w:rPr>
                <w:rFonts w:ascii="Times New Roman" w:hAnsi="Times New Roman" w:cs="Times New Roman"/>
                <w:bCs/>
              </w:rPr>
              <w:t>Восприятие художественной литературы и фольклора</w:t>
            </w:r>
          </w:p>
        </w:tc>
      </w:tr>
      <w:tr w:rsidR="00AC2C94" w:rsidRPr="00AC2C94" w:rsidTr="0039635D">
        <w:trPr>
          <w:trHeight w:val="983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31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tabs>
                <w:tab w:val="left" w:pos="31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Формирование целостной карти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ны мира, в том числе первичных ценностных пред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ставлений.</w:t>
            </w:r>
          </w:p>
          <w:p w:rsidR="00AC2C94" w:rsidRPr="00AC2C94" w:rsidRDefault="00AC2C94" w:rsidP="00AC2C94">
            <w:pPr>
              <w:tabs>
                <w:tab w:val="left" w:pos="36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Развитие лите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ратурной речи.</w:t>
            </w:r>
          </w:p>
          <w:p w:rsidR="00AC2C94" w:rsidRPr="00AC2C94" w:rsidRDefault="00AC2C94" w:rsidP="00AC2C94">
            <w:pPr>
              <w:tabs>
                <w:tab w:val="left" w:pos="3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Приобщение к словесному искус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ству.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Методиче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ский каби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нет,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помеще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 групп, музыкаль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ный зал,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справочная литература (энцикло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педии);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аудио- и видеозаписи литератур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ных произведений;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материал (игры «Парочки», «Литературные ге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 xml:space="preserve">рои»,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различные виды театров;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ширма для кукольного театра;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детские театральные костюмы, атрибуты для костюмов и постано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вок;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 xml:space="preserve">алгоритмы (схемы) для обучения рассказыванию,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мнемотаблицы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 для заучивания стихов;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картотека подвижных игр со сло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вами;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картотека словесных игр;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 xml:space="preserve">картотеки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, загадок, по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словиц и других форм литературно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го творчества;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книжные уголки в группах;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35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</w:tc>
      </w:tr>
      <w:tr w:rsidR="00AC2C94" w:rsidRPr="00AC2C94" w:rsidTr="00AC2C94">
        <w:trPr>
          <w:trHeight w:val="205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навы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ков и умений игро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вой деятельности.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всех групп,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 и ролевые атрибуты;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 (детская, кукольная мебель, предме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ты быта);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полифункциональные материалы;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игры «На удачу», «На умственную компетенцию детей»;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строительный материал;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конструкторы;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детали конструктора;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</w:tc>
      </w:tr>
      <w:tr w:rsidR="00AC2C94" w:rsidRPr="00AC2C94" w:rsidTr="00AC2C94">
        <w:trPr>
          <w:trHeight w:val="2125"/>
        </w:trPr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Приобщение к эле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ментарным обще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принятым нормам</w:t>
            </w:r>
          </w:p>
          <w:p w:rsidR="00AC2C94" w:rsidRPr="00AC2C94" w:rsidRDefault="00AC2C94" w:rsidP="00AC2C9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и правилам взаимо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отношения со свер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стниками и взрос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лыми (в том числе моральным)</w:t>
            </w:r>
            <w:r w:rsidRPr="00AC2C9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странство учреждения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щей тематики;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альбомы «Правила группы», «Правила безопасности»;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 и ролевые атрибуты;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пространства;</w:t>
            </w:r>
          </w:p>
          <w:p w:rsidR="00AC2C94" w:rsidRPr="00AC2C94" w:rsidRDefault="00AC2C94" w:rsidP="00AC2C94">
            <w:pPr>
              <w:shd w:val="clear" w:color="auto" w:fill="FFFFFF"/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</w:tc>
      </w:tr>
      <w:tr w:rsidR="00AC2C94" w:rsidRPr="00AC2C94" w:rsidTr="00AC2C94">
        <w:trPr>
          <w:trHeight w:val="9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Формирование ген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дерной, семейной, гражданской при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надлежности</w:t>
            </w:r>
            <w:r w:rsidRPr="00AC2C9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помеще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пла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каты для рассматривания;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атрибуты для сюжетно-ролевых игр («Семья», «Поликлиника»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 xml:space="preserve">уголок </w:t>
            </w:r>
            <w:r w:rsidR="0061496B" w:rsidRPr="00AC2C94">
              <w:rPr>
                <w:rFonts w:ascii="Times New Roman" w:eastAsia="Times New Roman" w:hAnsi="Times New Roman" w:cs="Times New Roman"/>
              </w:rPr>
              <w:t>ряженья</w:t>
            </w:r>
            <w:r w:rsidRPr="00AC2C94">
              <w:rPr>
                <w:rFonts w:ascii="Times New Roman" w:eastAsia="Times New Roman" w:hAnsi="Times New Roman" w:cs="Times New Roman"/>
              </w:rPr>
              <w:t>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 и ролевые атрибуты;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щей тематики;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этнокалендарь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фотоальбомы воспитанников;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нормативно-знаковый материал.</w:t>
            </w:r>
          </w:p>
        </w:tc>
      </w:tr>
      <w:tr w:rsidR="00AC2C94" w:rsidRPr="00AC2C94" w:rsidTr="00AC2C94">
        <w:trPr>
          <w:trHeight w:val="9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Патриотических чувств</w:t>
            </w:r>
            <w:r w:rsidRPr="00AC2C9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всех групп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пла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каты для рассматривания;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наборы соответ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ствующей тематики;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этнокалендарь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фотоальбомы воспитанников;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коллекции;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материал (наборы картинок по исторической тематике для выстраивания времен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ных рядов, для иерархической клас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сификации</w:t>
            </w:r>
            <w:proofErr w:type="gramStart"/>
            <w:r w:rsidRPr="00AC2C94"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нормативно-знаковый материал.</w:t>
            </w:r>
          </w:p>
        </w:tc>
      </w:tr>
      <w:tr w:rsidR="00AC2C94" w:rsidRPr="00AC2C94" w:rsidTr="00AC2C94">
        <w:trPr>
          <w:trHeight w:val="9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чув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ства принадлежно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сти к мировому сообществу.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всех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наборы соответ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ствующей тематики;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справочная литература;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материал (наборы картинок по исторической тематике для выстраивания времен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ных рядов, для иерархической клас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сификации);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этнокалендарь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фотоальбомы воспитанников;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коллекции;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нормативно-знаковый материал.</w:t>
            </w:r>
          </w:p>
        </w:tc>
      </w:tr>
      <w:tr w:rsidR="00AC2C94" w:rsidRPr="00AC2C94" w:rsidTr="00AC2C94">
        <w:trPr>
          <w:trHeight w:val="363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представлений об опасных для челове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ка и окружающего мира природы си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туациях и способах поведения в них; приобщение к правилам безопас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ного поведения.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странство учреждения (коридоры, холлы и пр.),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 для рассматривания;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видеофильмы для детей;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наборы соответ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ствующей тематики;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энциклопедии;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 и ролевые атрибуты;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 (детская, кукольная мебель, предме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ты быта) с учетом правил безопас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ности.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2683"/>
        </w:trPr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Передача детям знаний о правилах безопасности до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рожного движения в качестве пешехо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да и пассажира транспортного средства.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всех групп, участок дет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ского сада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 для рассматривания;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видеофильмы для детей;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наборы соответ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ствующей тематики;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 и ролевые атрибуты;</w:t>
            </w:r>
          </w:p>
          <w:p w:rsidR="00AC2C94" w:rsidRPr="00AC2C94" w:rsidRDefault="00AC2C94" w:rsidP="00AC2C94">
            <w:pPr>
              <w:shd w:val="clear" w:color="auto" w:fill="FFFFFF"/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—- полифункциональные материалы;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соответствующей тематики («Правила дорожного дви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жения», домино «Дорожные знаки»);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строительный материал;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конструкторы;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C2C94">
              <w:rPr>
                <w:rFonts w:ascii="Times New Roman" w:hAnsi="Times New Roman" w:cs="Times New Roman"/>
              </w:rPr>
              <w:t>детали конструктора;</w:t>
            </w:r>
          </w:p>
          <w:p w:rsidR="00AC2C94" w:rsidRPr="00AC2C94" w:rsidRDefault="00AC2C94" w:rsidP="00AC2C94">
            <w:pPr>
              <w:shd w:val="clear" w:color="auto" w:fill="FFFFFF"/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рассматривания са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мими детьми по ОО «Безопасность».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9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осторожного и осмотрительного отношения к по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тенциально опас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ным для человека и окружающего мира природы ситуаци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ям.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странство учреждения,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 для рассматривания;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видеофильмы для детей;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наборы соответ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ствующей тематики;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чтения самими детьми;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энциклопедии;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 и ролевые атрибуты;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 (детская, кукольная мебель, предме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ты быта);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строительный материал;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конструкторы;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детали конструктора;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щей тематики;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информационно-деловое оснаще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ние учреждения («Безопасность»);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щей тематики.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23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Конструирование из разного материала</w:t>
            </w:r>
          </w:p>
        </w:tc>
      </w:tr>
      <w:tr w:rsidR="00AC2C94" w:rsidRPr="00AC2C94" w:rsidTr="00AC2C94">
        <w:trPr>
          <w:trHeight w:val="280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навыков и умений конструк</w:t>
            </w:r>
            <w:r w:rsidRPr="00AC2C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тивной деятельно</w:t>
            </w:r>
            <w:r w:rsidRPr="00AC2C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</w:t>
            </w:r>
            <w:r w:rsidRPr="00AC2C9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</w:t>
            </w:r>
            <w:r w:rsidRPr="00AC2C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Методиче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ский каби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нет, игровые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комнаты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ал (наборы картинок, календари погоды, природы, карты, атласы, гло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бусы и т. д.);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строительный материал;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конструкторы напольные;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детали конструктора настольно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го;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плоскостные конструкторы;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бумага, природные и бросовые материалы;</w:t>
            </w:r>
          </w:p>
          <w:p w:rsidR="00AC2C94" w:rsidRPr="00AC2C94" w:rsidRDefault="00AC2C94" w:rsidP="00AC2C94">
            <w:pPr>
              <w:shd w:val="clear" w:color="auto" w:fill="FFFFFF"/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</w:tc>
      </w:tr>
      <w:tr w:rsidR="00AC2C94" w:rsidRPr="00AC2C94" w:rsidTr="00AC2C94">
        <w:trPr>
          <w:trHeight w:val="23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Самообслуживание и элементарный бытовой труд</w:t>
            </w:r>
          </w:p>
        </w:tc>
      </w:tr>
      <w:tr w:rsidR="00AC2C94" w:rsidRPr="00AC2C94" w:rsidTr="00AC2C94">
        <w:trPr>
          <w:trHeight w:val="2679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Развитие навыков и умений трудовой деятельности (самообслуживание, хозяйственно- бытовой труд, труд в природе)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помеще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 групп, физкультур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ный и музы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кальный залы, участок учреждения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 (детская, кукольная мебель, предме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ты быта);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атрибуты для сюжетно-ролевых игр «Семья», «Магазин», «Парикма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херская», «Больница», «Ателье», «Би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блиотека», «Школа» и др.;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полифункциональные материалы;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 для аппликации, кон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струирования из бумаги;</w:t>
            </w:r>
          </w:p>
          <w:p w:rsidR="00AC2C94" w:rsidRPr="00AC2C94" w:rsidRDefault="00AC2C94" w:rsidP="00AC2C94">
            <w:pPr>
              <w:tabs>
                <w:tab w:val="left" w:pos="358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природные, бросовые материа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лы;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</w:tc>
      </w:tr>
      <w:tr w:rsidR="00AC2C94" w:rsidRPr="00AC2C94" w:rsidTr="00AC2C94">
        <w:trPr>
          <w:trHeight w:val="76"/>
        </w:trPr>
        <w:tc>
          <w:tcPr>
            <w:tcW w:w="2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C2C94" w:rsidRPr="00AC2C94" w:rsidTr="0039635D">
        <w:trPr>
          <w:trHeight w:val="1722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Воспитание цен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ностного отноше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ния к собственному труду, труду дру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гих людей и его ре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зультатам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странство учреждения,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 (детская, кукольная мебель);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полифункциональные материалы;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образно-символический материал (виды профессий и т.д.);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настольно-печатные игры (лото «Профессии», «Кто что делает?»);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23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</w:tr>
      <w:tr w:rsidR="00AC2C94" w:rsidRPr="00AC2C94" w:rsidTr="00AC2C94">
        <w:trPr>
          <w:trHeight w:val="2912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Развитие навы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ков и умений</w:t>
            </w:r>
          </w:p>
          <w:p w:rsidR="00AC2C94" w:rsidRPr="00AC2C94" w:rsidRDefault="00AC2C94" w:rsidP="00AC2C9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 xml:space="preserve">музыкально- художественной </w:t>
            </w:r>
            <w:proofErr w:type="gramStart"/>
            <w:r w:rsidRPr="00AC2C94">
              <w:rPr>
                <w:rFonts w:ascii="Times New Roman" w:hAnsi="Times New Roman" w:cs="Times New Roman"/>
                <w:i/>
                <w:iCs/>
              </w:rPr>
              <w:t>деятельности;  приобщение</w:t>
            </w:r>
            <w:proofErr w:type="gramEnd"/>
            <w:r w:rsidRPr="00AC2C94">
              <w:rPr>
                <w:rFonts w:ascii="Times New Roman" w:hAnsi="Times New Roman" w:cs="Times New Roman"/>
                <w:i/>
                <w:iCs/>
              </w:rPr>
              <w:t xml:space="preserve"> к музыкальному ис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кусству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физкультур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ный и музы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кальный залы, игровые комнаты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Музыкальный центр;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пианино;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разнообразные музыкальные ин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струменты для детей;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подборка аудиозаписей с музы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кальными произведениями;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пособия, игрушки, атрибуты;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различные виды театров;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ширма для кукольного театра;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детские и взрослые костюмы;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детские хохломские стулья и стол;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шумовые коробочки;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наборы («Музы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кальные инструменты», «Русские композиторы»).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274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</w:tr>
      <w:tr w:rsidR="00AC2C94" w:rsidRPr="00AC2C94" w:rsidTr="00AC2C94">
        <w:trPr>
          <w:trHeight w:val="1615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Развитие навыков и умений изобразительной деятельности де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тей (рисование, лепка, аппликация, художественный труд).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комнаты всех групп; участок учреждения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Слайды с репродукциями картин;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 и оборудование для продуктивной деятельности (аппли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кации, рисования, лепки);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природный, бросовый материал;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настольно-печатные игры («Цвет», «Форма», «Ассоциация» и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др.);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альбомы художественных произ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ведений;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с ил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люстрациями;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 xml:space="preserve">изделия народных промыслов (Дымково, Городец, Гжель, Хохлома, Палех,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Жостово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, матрешки,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богород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ские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 игрушки);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скульптуры малых форм (глина, дерево);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игрушки, муляжи, гербарии, кол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лекции семян растений.</w:t>
            </w:r>
          </w:p>
        </w:tc>
      </w:tr>
      <w:tr w:rsidR="00AC2C94" w:rsidRPr="00AC2C94" w:rsidTr="00AC2C94">
        <w:trPr>
          <w:trHeight w:val="1615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  <w:p w:rsidR="00AC2C94" w:rsidRPr="00AC2C94" w:rsidRDefault="00AC2C94" w:rsidP="00AC2C9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AC2C94">
              <w:rPr>
                <w:rFonts w:ascii="Times New Roman" w:hAnsi="Times New Roman" w:cs="Times New Roman"/>
                <w:i/>
                <w:iCs/>
              </w:rPr>
              <w:t>Приобщение к изобразительному ис</w:t>
            </w:r>
            <w:r w:rsidRPr="00AC2C94">
              <w:rPr>
                <w:rFonts w:ascii="Times New Roman" w:hAnsi="Times New Roman" w:cs="Times New Roman"/>
                <w:i/>
                <w:iCs/>
              </w:rPr>
              <w:softHyphen/>
              <w:t>кусству.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Участок учреждения, игровые комнаты всех групп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Слайды с репродукциями картин;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альбомы художественных произ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ведений;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с ил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люстрациями;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 xml:space="preserve">изделия народных промыслов (Дымково, Городец, Гжель, Хохлома, Палех,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Жостово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, матрешки, </w:t>
            </w: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богород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ские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 xml:space="preserve"> игрушки);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скульптуры малых форм (глина, дерево).</w:t>
            </w:r>
          </w:p>
        </w:tc>
      </w:tr>
      <w:tr w:rsidR="00AC2C94" w:rsidRPr="00AC2C94" w:rsidTr="00AC2C94">
        <w:trPr>
          <w:trHeight w:val="238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</w:p>
        </w:tc>
      </w:tr>
      <w:tr w:rsidR="00AC2C94" w:rsidRPr="00AC2C94" w:rsidTr="00AC2C94">
        <w:trPr>
          <w:trHeight w:val="322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30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tabs>
                <w:tab w:val="left" w:pos="30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физи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ческих качеств (скоростных, сило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вых, гибкости, выносливости и ко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ординации);</w:t>
            </w:r>
          </w:p>
          <w:p w:rsidR="00AC2C94" w:rsidRPr="00AC2C94" w:rsidRDefault="00AC2C94" w:rsidP="00AC2C94">
            <w:pPr>
              <w:tabs>
                <w:tab w:val="left" w:pos="31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накопление и обогащение двига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тельного опыта детей (овладение основными движе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ниями).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Физкультур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ный и музы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кальный залы,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по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мещения групп, участок учреждения, бассейн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Музыкальный центр;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оборудование (для ходьбы, бега, равновесия, прыжков, катания, бро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сания, ловли, ползания и лазания; общеразвивающих упражнений);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набор «Кузнечик»;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картотеки подвижных игр;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картотека «Игры, которые лечат»;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игры на ловкость (кегли, «Пой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май рыбку» и т. д.);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тренажеры (велосипед и др.);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атрибуты для спортивных игр (хоккей, бадминтон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комплексы (горка);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качели, карусели;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материалы, учитывающие инте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ресы мальчиков и девочек.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AC2C94" w:rsidRPr="00AC2C94" w:rsidTr="00AC2C94">
        <w:trPr>
          <w:trHeight w:val="241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у воспитанников по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требности в двига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тельной активно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сти и физическом совершенствовании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Физкультур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ный и музы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кальный залы,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по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мещения всех групп, участок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учреждения, бассейн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Оборудование (для ходьбы, бега, равновесия; прыжков; катания, бро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сания, ловли; ползания и лазания; общеразвивающих упражнений);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настольно-печатные игры («Виды спорта»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игры на ловкость</w:t>
            </w: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(кегли, «Поймай рыбку» и т. д.);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тренажеры (велосипед и др.);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C94">
              <w:rPr>
                <w:rFonts w:ascii="Times New Roman" w:eastAsia="Times New Roman" w:hAnsi="Times New Roman" w:cs="Times New Roman"/>
              </w:rPr>
              <w:t>фитболы</w:t>
            </w:r>
            <w:proofErr w:type="spellEnd"/>
            <w:r w:rsidRPr="00AC2C94">
              <w:rPr>
                <w:rFonts w:ascii="Times New Roman" w:eastAsia="Times New Roman" w:hAnsi="Times New Roman" w:cs="Times New Roman"/>
              </w:rPr>
              <w:t>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атрибуты для спортивных игр (хоккей, бадминтон и др.);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комплексы (горка);</w:t>
            </w:r>
          </w:p>
          <w:p w:rsidR="00AC2C94" w:rsidRPr="00AC2C94" w:rsidRDefault="00AC2C94" w:rsidP="00AC2C94">
            <w:pPr>
              <w:shd w:val="clear" w:color="auto" w:fill="FFFFFF"/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качели, карусели.</w:t>
            </w:r>
          </w:p>
        </w:tc>
      </w:tr>
      <w:tr w:rsidR="00AC2C94" w:rsidRPr="00AC2C94" w:rsidTr="00AC2C94">
        <w:trPr>
          <w:trHeight w:val="18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Сохранение и укре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пление физического и психического здо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ровья детей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странство учреждения,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Развивающие игры;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игры на ловкость;</w:t>
            </w:r>
          </w:p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дидактические игры на развитие психических функций (мышления, внимания, памяти, воображения);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оборудование (для ходьбы, бега, равновесия; прыжков; катания, бро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сания, ловли; ползания и лазания; общеразвивающих упражнений);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набор «Кузнечик»;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картотеки подвижных игр;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картотека «Игры, которые лечат»;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тренажеры (велосипед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атрибуты для спортивных игр (хоккей, бадминтон и др.);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игровые комплексы (горка);</w:t>
            </w:r>
          </w:p>
        </w:tc>
      </w:tr>
      <w:tr w:rsidR="00AC2C94" w:rsidRPr="00AC2C94" w:rsidTr="00AC2C94">
        <w:trPr>
          <w:trHeight w:val="18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Воспитание культурно-гигиени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ческих навыков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помеще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 групп,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Алгоритмы для запоминания по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следовательности культурно- гигиенических навыков;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маркеры игрового пространства;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щей тематики;</w:t>
            </w:r>
          </w:p>
          <w:p w:rsidR="00AC2C94" w:rsidRPr="00AC2C94" w:rsidRDefault="00AC2C94" w:rsidP="00AC2C94">
            <w:pPr>
              <w:tabs>
                <w:tab w:val="left" w:pos="28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</w:t>
            </w:r>
          </w:p>
        </w:tc>
      </w:tr>
      <w:tr w:rsidR="00AC2C94" w:rsidRPr="00AC2C94" w:rsidTr="00AC2C94">
        <w:trPr>
          <w:trHeight w:val="31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на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чальных представ</w:t>
            </w:r>
            <w:r w:rsidRPr="00AC2C94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лений о здоровом образе жизни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AC2C94" w:rsidRPr="00AC2C94" w:rsidRDefault="00AC2C94" w:rsidP="00AC2C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Все помеще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 групп, участок учреждения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Иллюстративный материал, кар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тины, плакаты;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настольные игры соответствую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щей тематики;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художественная литература для чтения детям и рассматривания самими детьми;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игрушки-персонажи;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игрушки — предметы оперирова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ния;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физкультурно-игровое оборудова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ние;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оборудование (для ходьбы, бега, равновесия; прыжков; катания, бро</w:t>
            </w:r>
            <w:r w:rsidRPr="00AC2C94">
              <w:rPr>
                <w:rFonts w:ascii="Times New Roman" w:eastAsia="Times New Roman" w:hAnsi="Times New Roman" w:cs="Times New Roman"/>
              </w:rPr>
              <w:softHyphen/>
              <w:t>сания, ловли; ползания и лазания; общеразвивающих упражнений);</w:t>
            </w:r>
          </w:p>
          <w:p w:rsidR="00AC2C94" w:rsidRPr="00AC2C94" w:rsidRDefault="00AC2C94" w:rsidP="00AC2C94">
            <w:pPr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набор «Кузнечик»;</w:t>
            </w:r>
          </w:p>
          <w:p w:rsidR="00AC2C94" w:rsidRPr="00AC2C94" w:rsidRDefault="00AC2C94" w:rsidP="00AC2C94">
            <w:pPr>
              <w:tabs>
                <w:tab w:val="left" w:pos="29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картотеки подвижных игр;</w:t>
            </w:r>
          </w:p>
          <w:p w:rsidR="00AC2C94" w:rsidRPr="00AC2C94" w:rsidRDefault="00AC2C94" w:rsidP="00AC2C94">
            <w:pPr>
              <w:shd w:val="clear" w:color="auto" w:fill="FFFFFF"/>
              <w:tabs>
                <w:tab w:val="left" w:pos="2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C2C94">
              <w:rPr>
                <w:rFonts w:ascii="Times New Roman" w:eastAsia="Times New Roman" w:hAnsi="Times New Roman" w:cs="Times New Roman"/>
              </w:rPr>
              <w:t>картотека «Игры, которые лечат»</w:t>
            </w:r>
          </w:p>
        </w:tc>
      </w:tr>
    </w:tbl>
    <w:p w:rsidR="00AC2C94" w:rsidRPr="00AC2C94" w:rsidRDefault="00AC2C94" w:rsidP="00AC2C94">
      <w:pPr>
        <w:keepNext/>
        <w:keepLines/>
        <w:spacing w:after="0" w:line="240" w:lineRule="auto"/>
        <w:ind w:right="113"/>
        <w:outlineLvl w:val="0"/>
        <w:rPr>
          <w:rFonts w:ascii="Times New Roman" w:eastAsia="Malgun Gothic" w:hAnsi="Times New Roman" w:cs="Times New Roman"/>
          <w:b/>
          <w:bCs/>
        </w:rPr>
      </w:pPr>
    </w:p>
    <w:p w:rsidR="0039635D" w:rsidRDefault="0039635D" w:rsidP="00E16FB4">
      <w:pPr>
        <w:pStyle w:val="1"/>
        <w:spacing w:line="240" w:lineRule="auto"/>
        <w:ind w:firstLine="709"/>
        <w:jc w:val="center"/>
        <w:rPr>
          <w:u w:val="single"/>
          <w:lang w:bidi="ru-RU"/>
        </w:rPr>
      </w:pPr>
    </w:p>
    <w:p w:rsidR="0039635D" w:rsidRDefault="0039635D" w:rsidP="00E16FB4">
      <w:pPr>
        <w:pStyle w:val="1"/>
        <w:spacing w:line="240" w:lineRule="auto"/>
        <w:ind w:firstLine="709"/>
        <w:jc w:val="center"/>
        <w:rPr>
          <w:u w:val="single"/>
          <w:lang w:bidi="ru-RU"/>
        </w:rPr>
      </w:pPr>
    </w:p>
    <w:p w:rsidR="00E16FB4" w:rsidRPr="00E16FB4" w:rsidRDefault="00E16FB4" w:rsidP="00E16FB4">
      <w:pPr>
        <w:pStyle w:val="1"/>
        <w:spacing w:line="240" w:lineRule="auto"/>
        <w:ind w:firstLine="709"/>
        <w:jc w:val="center"/>
        <w:rPr>
          <w:lang w:bidi="ru-RU"/>
        </w:rPr>
      </w:pPr>
      <w:r w:rsidRPr="00E16FB4">
        <w:rPr>
          <w:u w:val="single"/>
          <w:lang w:bidi="ru-RU"/>
        </w:rPr>
        <w:t>Информация об услови</w:t>
      </w:r>
      <w:r>
        <w:rPr>
          <w:u w:val="single"/>
          <w:lang w:bidi="ru-RU"/>
        </w:rPr>
        <w:t>ях использовании</w:t>
      </w:r>
      <w:r>
        <w:rPr>
          <w:u w:val="single"/>
          <w:lang w:bidi="ru-RU"/>
        </w:rPr>
        <w:br/>
        <w:t>информационно-коммуникатив</w:t>
      </w:r>
      <w:r w:rsidRPr="00E16FB4">
        <w:rPr>
          <w:u w:val="single"/>
          <w:lang w:bidi="ru-RU"/>
        </w:rPr>
        <w:t>ных технологий.</w:t>
      </w:r>
    </w:p>
    <w:p w:rsidR="00D02CAD" w:rsidRPr="00D02CAD" w:rsidRDefault="00D02CAD" w:rsidP="006A36FE">
      <w:pPr>
        <w:widowControl w:val="0"/>
        <w:spacing w:after="0" w:line="240" w:lineRule="auto"/>
        <w:ind w:left="284" w:firstLine="9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учреждении имеется выход в интернет </w:t>
      </w:r>
      <w:r w:rsid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всех групп, из кабинета заведующей МАДОУ, из методического кабинета, из кабинета зам.</w:t>
      </w:r>
      <w:r w:rsidR="00B60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зав</w:t>
      </w:r>
      <w:r w:rsidR="00B60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АХЧ, специалиста по кадрам, из музыкального зала, из пищеблока.</w:t>
      </w:r>
    </w:p>
    <w:p w:rsidR="00B53547" w:rsidRPr="00B53547" w:rsidRDefault="00B53547" w:rsidP="00B53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Также имеется электронная почта в кабинетах:</w:t>
      </w:r>
    </w:p>
    <w:p w:rsidR="00B53547" w:rsidRPr="00B53547" w:rsidRDefault="00B53547" w:rsidP="00B53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-заведующей,</w:t>
      </w:r>
    </w:p>
    <w:p w:rsidR="00B53547" w:rsidRDefault="00B53547" w:rsidP="00B53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6A36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методическом </w:t>
      </w:r>
      <w:proofErr w:type="spellStart"/>
      <w:r w:rsidR="006A36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кабиете</w:t>
      </w:r>
      <w:proofErr w:type="spellEnd"/>
      <w:r w:rsidR="006A36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53547" w:rsidRPr="00B53547" w:rsidRDefault="00B53547" w:rsidP="00B53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заместителя заведующей по АХЧ,</w:t>
      </w:r>
    </w:p>
    <w:p w:rsidR="00B53547" w:rsidRPr="00B53547" w:rsidRDefault="00B53547" w:rsidP="00B53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-специалиста по кадрам.</w:t>
      </w:r>
    </w:p>
    <w:p w:rsidR="00B53547" w:rsidRPr="00B53547" w:rsidRDefault="00B53547" w:rsidP="00B535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образовательном процессе используется компьютерная техника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мультимедийное оборудование (ноутбуки, компьютеры, проекторы</w:t>
      </w: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экранами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принтеры</w:t>
      </w:r>
      <w:r w:rsidRPr="00B53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53547" w:rsidRPr="00B60877" w:rsidRDefault="00B53547" w:rsidP="00B60877">
      <w:pPr>
        <w:pStyle w:val="1"/>
        <w:shd w:val="clear" w:color="auto" w:fill="auto"/>
        <w:spacing w:line="240" w:lineRule="auto"/>
        <w:ind w:firstLine="1400"/>
        <w:jc w:val="center"/>
        <w:rPr>
          <w:u w:val="single"/>
        </w:rPr>
      </w:pPr>
      <w:r w:rsidRPr="00B60877">
        <w:rPr>
          <w:u w:val="single"/>
        </w:rPr>
        <w:t>Согласно плану развития мат</w:t>
      </w:r>
      <w:r w:rsidR="006459FC">
        <w:rPr>
          <w:u w:val="single"/>
        </w:rPr>
        <w:t>ериально-технической базы в 2019</w:t>
      </w:r>
      <w:r w:rsidRPr="00B60877">
        <w:rPr>
          <w:u w:val="single"/>
        </w:rPr>
        <w:t xml:space="preserve"> году была проведена большая админис</w:t>
      </w:r>
      <w:bookmarkStart w:id="6" w:name="bookmark8"/>
      <w:r w:rsidR="00B60877">
        <w:rPr>
          <w:u w:val="single"/>
        </w:rPr>
        <w:t>тративно-хозяйственная работа в ДОУ</w:t>
      </w:r>
      <w:r w:rsidRPr="00B60877">
        <w:rPr>
          <w:u w:val="single"/>
        </w:rPr>
        <w:t>.</w:t>
      </w:r>
      <w:bookmarkEnd w:id="6"/>
    </w:p>
    <w:p w:rsidR="00B53547" w:rsidRPr="00101A6B" w:rsidRDefault="00B53547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39"/>
        </w:tabs>
        <w:spacing w:line="240" w:lineRule="auto"/>
        <w:ind w:left="1040" w:hanging="340"/>
      </w:pPr>
      <w:r w:rsidRPr="00101A6B">
        <w:t>Произведен косметический ремонт игровых помещений групп: «</w:t>
      </w:r>
      <w:r w:rsidR="00101A6B" w:rsidRPr="00101A6B">
        <w:t>Почемучки</w:t>
      </w:r>
      <w:r w:rsidRPr="00101A6B">
        <w:t xml:space="preserve">», </w:t>
      </w:r>
      <w:r w:rsidR="00101A6B" w:rsidRPr="00101A6B">
        <w:t>Воробышки».</w:t>
      </w:r>
    </w:p>
    <w:p w:rsidR="00B53547" w:rsidRPr="00101A6B" w:rsidRDefault="00B53547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 w:rsidRPr="00101A6B">
        <w:t xml:space="preserve">Произведен </w:t>
      </w:r>
      <w:r w:rsidR="00B60877" w:rsidRPr="00101A6B">
        <w:t xml:space="preserve">текущий </w:t>
      </w:r>
      <w:r w:rsidRPr="00101A6B">
        <w:t>косметич</w:t>
      </w:r>
      <w:r w:rsidR="00101A6B" w:rsidRPr="00101A6B">
        <w:t>еский ремонт коридора второго этажа.</w:t>
      </w:r>
    </w:p>
    <w:p w:rsidR="00B60877" w:rsidRPr="00101A6B" w:rsidRDefault="00B60877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 w:rsidRPr="00101A6B">
        <w:t>Установлен</w:t>
      </w:r>
      <w:r w:rsidR="00276B0A" w:rsidRPr="00101A6B">
        <w:t>ы детские игровые</w:t>
      </w:r>
      <w:r w:rsidRPr="00101A6B">
        <w:t xml:space="preserve"> комплекс</w:t>
      </w:r>
      <w:r w:rsidR="00276B0A" w:rsidRPr="00101A6B">
        <w:t>ы, песочницы</w:t>
      </w:r>
      <w:r w:rsidR="009F0778">
        <w:t xml:space="preserve"> на площадке ДОУ, клумбы.</w:t>
      </w:r>
    </w:p>
    <w:p w:rsidR="00B60877" w:rsidRDefault="00276B0A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 w:rsidRPr="00101A6B">
        <w:t xml:space="preserve">Произведен </w:t>
      </w:r>
      <w:r w:rsidR="00101A6B" w:rsidRPr="00101A6B">
        <w:t>частичный ремонт фасада.</w:t>
      </w:r>
    </w:p>
    <w:p w:rsidR="00101A6B" w:rsidRDefault="00101A6B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t>Осуществлена замена труб и радиаторов отопления в медицинском кабинете, методическом кабинете и прачечной.</w:t>
      </w:r>
    </w:p>
    <w:p w:rsidR="00101A6B" w:rsidRDefault="00101A6B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lastRenderedPageBreak/>
        <w:t>В группе «</w:t>
      </w:r>
      <w:proofErr w:type="spellStart"/>
      <w:r>
        <w:t>Муравьишки</w:t>
      </w:r>
      <w:proofErr w:type="spellEnd"/>
      <w:r>
        <w:t>», «Солнышко» установлены клапаны для подачи воды в раковины для мытья рук.</w:t>
      </w:r>
    </w:p>
    <w:p w:rsidR="00101A6B" w:rsidRDefault="00101A6B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t>Установлена система тревожной сигнализации с устойчивым покрытием радиосигнала (15 брел</w:t>
      </w:r>
      <w:r w:rsidR="009F0778">
        <w:t>о</w:t>
      </w:r>
      <w:r>
        <w:t>ков)</w:t>
      </w:r>
      <w:r w:rsidR="009F0778">
        <w:t xml:space="preserve"> экстренного вызова наряда полиции.</w:t>
      </w:r>
    </w:p>
    <w:p w:rsidR="009F0778" w:rsidRDefault="009F0778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t>Замена линолеума в спортивном зале.</w:t>
      </w:r>
    </w:p>
    <w:p w:rsidR="009F0778" w:rsidRDefault="009F0778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t>Изготовление перил на крыльце 1-ых и 2-х младших групп.</w:t>
      </w:r>
    </w:p>
    <w:p w:rsidR="009F0778" w:rsidRDefault="009F0778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t>Частичный ремонт кровли здания.</w:t>
      </w:r>
    </w:p>
    <w:p w:rsidR="009F0778" w:rsidRPr="00101A6B" w:rsidRDefault="009F0778" w:rsidP="00B53547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spacing w:line="240" w:lineRule="auto"/>
        <w:ind w:left="1040" w:hanging="340"/>
      </w:pPr>
      <w:r>
        <w:t xml:space="preserve"> Ремонт </w:t>
      </w:r>
      <w:proofErr w:type="gramStart"/>
      <w:r>
        <w:t>крыльца  входной</w:t>
      </w:r>
      <w:proofErr w:type="gramEnd"/>
      <w:r>
        <w:t xml:space="preserve"> калитки.</w:t>
      </w:r>
    </w:p>
    <w:p w:rsidR="00B53547" w:rsidRPr="00B60877" w:rsidRDefault="00B53547" w:rsidP="00B53547">
      <w:pPr>
        <w:pStyle w:val="1"/>
        <w:shd w:val="clear" w:color="auto" w:fill="auto"/>
        <w:tabs>
          <w:tab w:val="left" w:pos="1073"/>
        </w:tabs>
        <w:spacing w:line="240" w:lineRule="auto"/>
        <w:ind w:left="1040"/>
      </w:pPr>
    </w:p>
    <w:p w:rsidR="00B53547" w:rsidRPr="00B60877" w:rsidRDefault="00B53547" w:rsidP="00B53547">
      <w:pPr>
        <w:pStyle w:val="1"/>
        <w:shd w:val="clear" w:color="auto" w:fill="auto"/>
        <w:tabs>
          <w:tab w:val="left" w:pos="1073"/>
        </w:tabs>
        <w:spacing w:line="240" w:lineRule="auto"/>
        <w:ind w:left="1040"/>
      </w:pPr>
      <w:r w:rsidRPr="00B60877">
        <w:t>Приобретены:</w:t>
      </w:r>
    </w:p>
    <w:p w:rsidR="00B53547" w:rsidRPr="00B60877" w:rsidRDefault="00B53547" w:rsidP="00B5354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</w:pPr>
      <w:r w:rsidRPr="00B60877">
        <w:t>Канцелярские товары для проведения занятий.</w:t>
      </w:r>
    </w:p>
    <w:p w:rsidR="00B53547" w:rsidRPr="00B60877" w:rsidRDefault="00B5354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 w:rsidRPr="00B60877">
        <w:t>Игрушки, игры, учебные пособия для всех возрастных групп.</w:t>
      </w:r>
    </w:p>
    <w:p w:rsidR="00B53547" w:rsidRPr="00B60877" w:rsidRDefault="00B5354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 w:rsidRPr="00B60877">
        <w:t>Игровая мебель.</w:t>
      </w:r>
    </w:p>
    <w:p w:rsidR="00B53547" w:rsidRPr="00B60877" w:rsidRDefault="00B5354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 w:rsidRPr="00B60877">
        <w:t>Информационные стенды во все помещения ДОУ.</w:t>
      </w:r>
    </w:p>
    <w:p w:rsidR="00B53547" w:rsidRPr="00B60877" w:rsidRDefault="00B5354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 w:rsidRPr="00B60877">
        <w:t>Методическая литература в соответствии с ФГОС.</w:t>
      </w:r>
    </w:p>
    <w:p w:rsidR="00B53547" w:rsidRPr="00B60877" w:rsidRDefault="00B5354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 w:rsidRPr="00B60877">
        <w:t>Моющие и дезинфицирующие средства.</w:t>
      </w:r>
    </w:p>
    <w:p w:rsidR="00B53547" w:rsidRPr="00B60877" w:rsidRDefault="00B5354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 w:rsidRPr="00B60877">
        <w:t>Мягкий инвентарь.</w:t>
      </w:r>
    </w:p>
    <w:p w:rsidR="00B53547" w:rsidRDefault="00B6087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>
        <w:t>Спортивное оборудование.</w:t>
      </w:r>
    </w:p>
    <w:p w:rsidR="00B60877" w:rsidRDefault="00B60877" w:rsidP="00B60877">
      <w:pPr>
        <w:pStyle w:val="1"/>
        <w:numPr>
          <w:ilvl w:val="0"/>
          <w:numId w:val="15"/>
        </w:numPr>
        <w:shd w:val="clear" w:color="auto" w:fill="auto"/>
        <w:tabs>
          <w:tab w:val="left" w:pos="1409"/>
        </w:tabs>
        <w:spacing w:line="240" w:lineRule="auto"/>
        <w:ind w:left="1797" w:hanging="357"/>
      </w:pPr>
      <w:r>
        <w:t>Костюмы для театральной деятельности.</w:t>
      </w:r>
    </w:p>
    <w:p w:rsidR="00B60877" w:rsidRPr="00B60877" w:rsidRDefault="00B60877" w:rsidP="00B60877">
      <w:pPr>
        <w:pStyle w:val="1"/>
        <w:shd w:val="clear" w:color="auto" w:fill="auto"/>
        <w:tabs>
          <w:tab w:val="left" w:pos="1409"/>
        </w:tabs>
        <w:spacing w:line="240" w:lineRule="auto"/>
        <w:ind w:left="1797"/>
      </w:pPr>
    </w:p>
    <w:p w:rsidR="00B5504A" w:rsidRPr="00B5504A" w:rsidRDefault="00B5504A" w:rsidP="0061496B">
      <w:pPr>
        <w:pStyle w:val="20"/>
        <w:numPr>
          <w:ilvl w:val="0"/>
          <w:numId w:val="27"/>
        </w:numPr>
        <w:shd w:val="clear" w:color="auto" w:fill="auto"/>
        <w:tabs>
          <w:tab w:val="left" w:pos="685"/>
        </w:tabs>
        <w:jc w:val="center"/>
      </w:pPr>
      <w:bookmarkStart w:id="7" w:name="bookmark9"/>
      <w:r w:rsidRPr="00B5504A">
        <w:t>Ф</w:t>
      </w:r>
      <w:r>
        <w:t>ункционирование внутренней сист</w:t>
      </w:r>
      <w:r w:rsidRPr="00B5504A">
        <w:t>емы оценки качества образования</w:t>
      </w:r>
      <w:bookmarkEnd w:id="7"/>
    </w:p>
    <w:p w:rsidR="00B5504A" w:rsidRDefault="00B5504A" w:rsidP="00B5504A">
      <w:pPr>
        <w:pStyle w:val="1"/>
        <w:shd w:val="clear" w:color="auto" w:fill="auto"/>
        <w:tabs>
          <w:tab w:val="left" w:pos="4925"/>
        </w:tabs>
        <w:spacing w:line="283" w:lineRule="auto"/>
        <w:ind w:firstLine="720"/>
      </w:pPr>
      <w:r w:rsidRPr="00B5504A">
        <w:t>В детском</w:t>
      </w:r>
      <w:r>
        <w:t xml:space="preserve"> саду проводятся внешняя оценка </w:t>
      </w:r>
      <w:proofErr w:type="spellStart"/>
      <w:r>
        <w:t>воспитательно</w:t>
      </w:r>
      <w:proofErr w:type="spellEnd"/>
      <w:r>
        <w:t>-</w:t>
      </w:r>
      <w:r>
        <w:softHyphen/>
        <w:t xml:space="preserve">образовательной деятельности (родителями) и внутренняя (мониторинг). </w:t>
      </w:r>
    </w:p>
    <w:p w:rsidR="00B5504A" w:rsidRDefault="00B5504A" w:rsidP="00B5504A">
      <w:pPr>
        <w:pStyle w:val="1"/>
        <w:shd w:val="clear" w:color="auto" w:fill="auto"/>
        <w:tabs>
          <w:tab w:val="left" w:pos="4925"/>
        </w:tabs>
        <w:spacing w:line="283" w:lineRule="auto"/>
        <w:ind w:firstLine="720"/>
      </w:pPr>
      <w:r>
        <w:t>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</w:t>
      </w:r>
    </w:p>
    <w:p w:rsidR="00B5504A" w:rsidRDefault="00B5504A" w:rsidP="00B5504A">
      <w:pPr>
        <w:pStyle w:val="1"/>
        <w:numPr>
          <w:ilvl w:val="0"/>
          <w:numId w:val="19"/>
        </w:numPr>
        <w:shd w:val="clear" w:color="auto" w:fill="auto"/>
        <w:tabs>
          <w:tab w:val="left" w:pos="4925"/>
        </w:tabs>
        <w:spacing w:line="283" w:lineRule="auto"/>
      </w:pPr>
      <w:r>
        <w:t>различные виды мониторинга: управленческий, медицинский, педагогический,</w:t>
      </w:r>
    </w:p>
    <w:p w:rsidR="00B5504A" w:rsidRDefault="00B5504A" w:rsidP="00B5504A">
      <w:pPr>
        <w:pStyle w:val="1"/>
        <w:numPr>
          <w:ilvl w:val="0"/>
          <w:numId w:val="19"/>
        </w:numPr>
        <w:shd w:val="clear" w:color="auto" w:fill="auto"/>
        <w:spacing w:line="283" w:lineRule="auto"/>
      </w:pPr>
      <w:r>
        <w:t>контроль состояния здоровья детей,</w:t>
      </w:r>
    </w:p>
    <w:p w:rsidR="00B5504A" w:rsidRDefault="00B5504A" w:rsidP="00B5504A">
      <w:pPr>
        <w:pStyle w:val="1"/>
        <w:numPr>
          <w:ilvl w:val="0"/>
          <w:numId w:val="19"/>
        </w:numPr>
        <w:shd w:val="clear" w:color="auto" w:fill="auto"/>
        <w:spacing w:line="283" w:lineRule="auto"/>
      </w:pPr>
      <w:r>
        <w:t>социологические исследования семей.</w:t>
      </w:r>
    </w:p>
    <w:p w:rsidR="00B5504A" w:rsidRDefault="00B5504A" w:rsidP="00B5504A">
      <w:pPr>
        <w:pStyle w:val="1"/>
        <w:shd w:val="clear" w:color="auto" w:fill="auto"/>
        <w:spacing w:line="283" w:lineRule="auto"/>
      </w:pPr>
      <w: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r>
        <w:t>охрана и укрепление здоровья воспитанников,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proofErr w:type="spellStart"/>
      <w:r>
        <w:t>воспитательно</w:t>
      </w:r>
      <w:proofErr w:type="spellEnd"/>
      <w:r>
        <w:t>-образовательный процесс,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r>
        <w:t>кадры, аттестация педагога, повышение квалификации,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r>
        <w:t>взаимодействие с социумом,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r>
        <w:t>административно-хозяйственная и финансовая деятельность,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r>
        <w:t>питание детей,</w:t>
      </w:r>
    </w:p>
    <w:p w:rsidR="00B5504A" w:rsidRDefault="00B5504A" w:rsidP="00B5504A">
      <w:pPr>
        <w:pStyle w:val="1"/>
        <w:numPr>
          <w:ilvl w:val="0"/>
          <w:numId w:val="20"/>
        </w:numPr>
        <w:shd w:val="clear" w:color="auto" w:fill="auto"/>
        <w:spacing w:line="283" w:lineRule="auto"/>
      </w:pPr>
      <w:r>
        <w:t xml:space="preserve">техника безопасности и охрана труда работников и жизни воспитанников. </w:t>
      </w:r>
    </w:p>
    <w:p w:rsidR="00B5504A" w:rsidRDefault="00B5504A" w:rsidP="00B5504A">
      <w:pPr>
        <w:pStyle w:val="1"/>
        <w:shd w:val="clear" w:color="auto" w:fill="auto"/>
        <w:spacing w:line="283" w:lineRule="auto"/>
      </w:pPr>
      <w:r>
        <w:t>Вопросы контроля рассматриваются на общих собраниях работников, педагогических советах.</w:t>
      </w:r>
    </w:p>
    <w:p w:rsidR="00B5504A" w:rsidRPr="00B5504A" w:rsidRDefault="00B5504A" w:rsidP="00B5504A">
      <w:pPr>
        <w:pStyle w:val="1"/>
        <w:ind w:firstLine="720"/>
      </w:pPr>
      <w:r w:rsidRPr="00B5504A">
        <w:t>Взаимодействие ДОУ и семьи – необходимое условие для успешного развития и становления личности ребенка. Поэтому работе с родителями уделено особое внимание. Сотрудники образовательного учреждения создают условия для эффективного взаимодействия. Планируют работу с учетом реализации годовых задач, структуры семейного социума, психологического климата. Привлекают родителей к участию в жизнедеятельности ДОУ. Оказывают  им помощь в воспитательном процессе. Традиционными направлениями работы с родителями являются:</w:t>
      </w:r>
    </w:p>
    <w:p w:rsidR="00B5504A" w:rsidRPr="00B5504A" w:rsidRDefault="00B5504A" w:rsidP="00B5504A">
      <w:pPr>
        <w:pStyle w:val="1"/>
        <w:numPr>
          <w:ilvl w:val="0"/>
          <w:numId w:val="21"/>
        </w:numPr>
      </w:pPr>
      <w:r w:rsidRPr="00B5504A">
        <w:t>психолого-педагогическое просвещение родителей;</w:t>
      </w:r>
    </w:p>
    <w:p w:rsidR="00B5504A" w:rsidRPr="00B5504A" w:rsidRDefault="00B5504A" w:rsidP="00B5504A">
      <w:pPr>
        <w:pStyle w:val="1"/>
        <w:numPr>
          <w:ilvl w:val="0"/>
          <w:numId w:val="21"/>
        </w:numPr>
      </w:pPr>
      <w:r w:rsidRPr="00B5504A">
        <w:t>передача родителям положительного образа ребенка (установка сотрудничества);</w:t>
      </w:r>
    </w:p>
    <w:p w:rsidR="00B5504A" w:rsidRPr="00B5504A" w:rsidRDefault="00B5504A" w:rsidP="00B5504A">
      <w:pPr>
        <w:pStyle w:val="1"/>
        <w:numPr>
          <w:ilvl w:val="0"/>
          <w:numId w:val="21"/>
        </w:numPr>
      </w:pPr>
      <w:r w:rsidRPr="00B5504A">
        <w:lastRenderedPageBreak/>
        <w:t>совместное создание условий для развития личности ребенка.</w:t>
      </w:r>
    </w:p>
    <w:p w:rsidR="00B5504A" w:rsidRPr="00B5504A" w:rsidRDefault="00B5504A" w:rsidP="00B5504A">
      <w:pPr>
        <w:pStyle w:val="1"/>
        <w:ind w:firstLine="720"/>
      </w:pPr>
      <w:r w:rsidRPr="00B5504A">
        <w:t xml:space="preserve">Реализация данных направлений осуществляется через анкетирование, </w:t>
      </w:r>
    </w:p>
    <w:p w:rsidR="00B5504A" w:rsidRPr="00B5504A" w:rsidRDefault="00B5504A" w:rsidP="00DA5C61">
      <w:pPr>
        <w:pStyle w:val="1"/>
      </w:pPr>
      <w:r w:rsidRPr="00B5504A">
        <w:t>групповые родительские собрания, консультирование, оформление родительских уголков и информационных стендов, дни открытых дверей, участие в создании развивающей среды, участие в педагогическом процессе, участие в выставках, в социально значимых акциях.</w:t>
      </w:r>
    </w:p>
    <w:p w:rsidR="00B5504A" w:rsidRPr="00B5504A" w:rsidRDefault="006A36FE" w:rsidP="006A36FE">
      <w:pPr>
        <w:pStyle w:val="1"/>
      </w:pPr>
      <w:r>
        <w:t xml:space="preserve">              </w:t>
      </w:r>
      <w:r w:rsidR="00B5504A" w:rsidRPr="00B5504A">
        <w:t>День  от</w:t>
      </w:r>
      <w:r>
        <w:t>крытых дверей  для родителей дает</w:t>
      </w:r>
      <w:r w:rsidR="00B5504A" w:rsidRPr="00B5504A">
        <w:t xml:space="preserve"> возможность ближе познакомиться с деятельностью образовательного учреждения, посетить занятия, наблюдать режимные процессы, участвовать в культурно-досуговых мероприятиях, получить консультации специалистов по актуальным вопросам развития и воспитания детей. Под руководством музыкаль</w:t>
      </w:r>
      <w:r>
        <w:t>ных руководителей дети выступают</w:t>
      </w:r>
      <w:r w:rsidR="00B5504A" w:rsidRPr="00B5504A">
        <w:t xml:space="preserve"> с концертной программой. </w:t>
      </w:r>
    </w:p>
    <w:p w:rsidR="00DA5C61" w:rsidRDefault="00DA5C61" w:rsidP="00DA5C61">
      <w:pPr>
        <w:pStyle w:val="1"/>
        <w:shd w:val="clear" w:color="auto" w:fill="auto"/>
        <w:spacing w:line="240" w:lineRule="auto"/>
        <w:ind w:firstLine="709"/>
      </w:pPr>
      <w:r>
        <w:t xml:space="preserve">             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 Оформленная наглядная информация для родителей отвечала общим требованиям, предъявляемым к оформлению учреждения.</w:t>
      </w:r>
    </w:p>
    <w:p w:rsidR="00DA5C61" w:rsidRDefault="00DA5C61" w:rsidP="00DA5C61">
      <w:pPr>
        <w:pStyle w:val="1"/>
        <w:shd w:val="clear" w:color="auto" w:fill="auto"/>
        <w:spacing w:line="240" w:lineRule="auto"/>
        <w:ind w:firstLine="709"/>
      </w:pPr>
      <w:r>
        <w:t>В детском саду созданы оптимальные условия для развития у детей элементарных математических представлений, для ознакомления детей со свойствами предметов и явлений, многообразием растений и животного мира, явлениями общественной жизни страны, родного края и города. С этой целью в методическом кабинете собран большой познавательный, методический и наглядный материал по ознакомлению детей с Камчаткой, родным городом, символикой государства. Цель данной работы - содействовать нравственному воспитанию, духовному обогащению детей, формированию национального самосознания.</w:t>
      </w:r>
    </w:p>
    <w:p w:rsidR="00B5504A" w:rsidRPr="00B5504A" w:rsidRDefault="00B5504A" w:rsidP="00B5504A">
      <w:pPr>
        <w:pStyle w:val="1"/>
        <w:ind w:firstLine="720"/>
        <w:rPr>
          <w:b/>
          <w:u w:val="single"/>
        </w:rPr>
      </w:pP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Годовы</w:t>
      </w:r>
      <w:r w:rsidR="00C94B2E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задачи ДОУ реализовываются</w:t>
      </w: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различные формы методической, </w:t>
      </w:r>
      <w:proofErr w:type="spellStart"/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образовательной и коррекционно-развивающей работы: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педсоветы;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консультации;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семинары-практикумы;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«Недели педагогического мастерства» с просмотром открытых занятий;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тематические проверки;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выставки, смотры и конкурсы;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мониторинг состояния здоровья воспитанников МАДОУ;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мониторинг готовности воспитанников подготовительных групп к обучению в школе;</w:t>
      </w:r>
    </w:p>
    <w:p w:rsidR="00DA5C61" w:rsidRPr="00DA5C61" w:rsidRDefault="00DA5C61" w:rsidP="00D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C61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реализацию проектов ДОУ по различным направлениям работы с дошкольниками</w:t>
      </w:r>
      <w:r w:rsidR="00C94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97F" w:rsidRDefault="0099597F" w:rsidP="000D2D2A">
      <w:pPr>
        <w:pStyle w:val="1"/>
        <w:shd w:val="clear" w:color="auto" w:fill="auto"/>
        <w:spacing w:line="240" w:lineRule="auto"/>
        <w:rPr>
          <w:lang w:bidi="ru-RU"/>
        </w:rPr>
      </w:pPr>
    </w:p>
    <w:p w:rsidR="00AC2C94" w:rsidRPr="008822FE" w:rsidRDefault="004318DC" w:rsidP="008822FE">
      <w:pPr>
        <w:pStyle w:val="1"/>
        <w:shd w:val="clear" w:color="auto" w:fill="auto"/>
        <w:spacing w:line="240" w:lineRule="auto"/>
        <w:ind w:firstLine="720"/>
        <w:jc w:val="center"/>
        <w:rPr>
          <w:b/>
          <w:lang w:bidi="ru-RU"/>
        </w:rPr>
      </w:pPr>
      <w:r w:rsidRPr="008822FE">
        <w:rPr>
          <w:b/>
          <w:lang w:bidi="ru-RU"/>
        </w:rPr>
        <w:t>В течение года педагоги и воспитанники принимали активное участие в конкурсах разных уровней: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97"/>
        <w:gridCol w:w="1688"/>
        <w:gridCol w:w="2268"/>
        <w:gridCol w:w="1200"/>
        <w:gridCol w:w="3478"/>
      </w:tblGrid>
      <w:tr w:rsidR="004318DC" w:rsidRPr="004318DC" w:rsidTr="0061018F">
        <w:trPr>
          <w:trHeight w:hRule="exact" w:val="7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4318DC" w:rsidRDefault="004318DC" w:rsidP="004318DC">
            <w:pPr>
              <w:pStyle w:val="1"/>
              <w:ind w:firstLine="720"/>
              <w:rPr>
                <w:lang w:bidi="ru-RU"/>
              </w:rPr>
            </w:pPr>
            <w:r w:rsidRPr="004318DC">
              <w:rPr>
                <w:lang w:bidi="ru-RU"/>
              </w:rPr>
              <w:t>№</w:t>
            </w:r>
          </w:p>
          <w:p w:rsidR="004318DC" w:rsidRPr="004318DC" w:rsidRDefault="004318DC" w:rsidP="004318DC">
            <w:pPr>
              <w:pStyle w:val="1"/>
              <w:ind w:firstLine="720"/>
              <w:rPr>
                <w:lang w:bidi="ru-RU"/>
              </w:rPr>
            </w:pPr>
            <w:r w:rsidRPr="004318DC">
              <w:rPr>
                <w:lang w:bidi="ru-RU"/>
              </w:rPr>
              <w:t>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4318DC" w:rsidRDefault="004318DC" w:rsidP="004318DC">
            <w:pPr>
              <w:pStyle w:val="1"/>
              <w:rPr>
                <w:lang w:bidi="ru-RU"/>
              </w:rPr>
            </w:pPr>
            <w:r w:rsidRPr="004318DC">
              <w:rPr>
                <w:lang w:bidi="ru-RU"/>
              </w:rPr>
              <w:t>Название</w:t>
            </w:r>
          </w:p>
          <w:p w:rsidR="004318DC" w:rsidRPr="004318DC" w:rsidRDefault="004318DC" w:rsidP="004318DC">
            <w:pPr>
              <w:pStyle w:val="1"/>
              <w:rPr>
                <w:lang w:bidi="ru-RU"/>
              </w:rPr>
            </w:pPr>
            <w:r w:rsidRPr="004318DC">
              <w:rPr>
                <w:lang w:bidi="ru-RU"/>
              </w:rPr>
              <w:t>конкурса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DC" w:rsidRPr="004318DC" w:rsidRDefault="004318DC" w:rsidP="004318DC">
            <w:pPr>
              <w:pStyle w:val="1"/>
              <w:rPr>
                <w:lang w:bidi="ru-RU"/>
              </w:rPr>
            </w:pPr>
            <w:r w:rsidRPr="004318DC">
              <w:rPr>
                <w:lang w:bidi="ru-RU"/>
              </w:rPr>
              <w:t>Сроки</w:t>
            </w:r>
          </w:p>
          <w:p w:rsidR="004318DC" w:rsidRPr="004318DC" w:rsidRDefault="004318DC" w:rsidP="004318DC">
            <w:pPr>
              <w:pStyle w:val="1"/>
              <w:rPr>
                <w:lang w:bidi="ru-RU"/>
              </w:rPr>
            </w:pPr>
            <w:r w:rsidRPr="004318DC">
              <w:rPr>
                <w:lang w:bidi="ru-RU"/>
              </w:rPr>
              <w:t>проведения,</w:t>
            </w:r>
          </w:p>
          <w:p w:rsidR="004318DC" w:rsidRPr="004318DC" w:rsidRDefault="004318DC" w:rsidP="004318DC">
            <w:pPr>
              <w:pStyle w:val="1"/>
              <w:ind w:firstLine="720"/>
              <w:rPr>
                <w:lang w:bidi="ru-RU"/>
              </w:rPr>
            </w:pPr>
            <w:r w:rsidRPr="004318DC">
              <w:rPr>
                <w:lang w:bidi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4318DC" w:rsidRDefault="004318DC" w:rsidP="004318DC">
            <w:pPr>
              <w:pStyle w:val="1"/>
              <w:spacing w:line="240" w:lineRule="auto"/>
              <w:rPr>
                <w:lang w:bidi="ru-RU"/>
              </w:rPr>
            </w:pPr>
            <w:r w:rsidRPr="004318DC">
              <w:rPr>
                <w:lang w:bidi="ru-RU"/>
              </w:rPr>
              <w:t>Возрастная группа/ педагог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4318DC" w:rsidRDefault="004318DC" w:rsidP="004318DC">
            <w:pPr>
              <w:pStyle w:val="1"/>
              <w:rPr>
                <w:lang w:bidi="ru-RU"/>
              </w:rPr>
            </w:pPr>
            <w:r w:rsidRPr="004318DC">
              <w:rPr>
                <w:lang w:bidi="ru-RU"/>
              </w:rPr>
              <w:t>Кол-во</w:t>
            </w:r>
          </w:p>
          <w:p w:rsidR="004318DC" w:rsidRPr="004318DC" w:rsidRDefault="004318DC" w:rsidP="004318DC">
            <w:pPr>
              <w:pStyle w:val="1"/>
              <w:rPr>
                <w:lang w:bidi="ru-RU"/>
              </w:rPr>
            </w:pPr>
            <w:r w:rsidRPr="004318DC">
              <w:rPr>
                <w:lang w:bidi="ru-RU"/>
              </w:rPr>
              <w:t>участников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DC" w:rsidRPr="004318DC" w:rsidRDefault="004318DC" w:rsidP="004318DC">
            <w:pPr>
              <w:pStyle w:val="1"/>
              <w:ind w:firstLine="720"/>
              <w:rPr>
                <w:lang w:bidi="ru-RU"/>
              </w:rPr>
            </w:pPr>
            <w:r w:rsidRPr="004318DC">
              <w:rPr>
                <w:lang w:bidi="ru-RU"/>
              </w:rPr>
              <w:t>Результат</w:t>
            </w:r>
          </w:p>
        </w:tc>
      </w:tr>
      <w:tr w:rsidR="004318DC" w:rsidRPr="004318DC" w:rsidTr="00EC65E1">
        <w:trPr>
          <w:trHeight w:hRule="exact" w:val="14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5E1" w:rsidRPr="00EC65E1" w:rsidRDefault="004318DC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  <w:r w:rsidRPr="00EC65E1">
              <w:rPr>
                <w:sz w:val="24"/>
                <w:szCs w:val="24"/>
                <w:lang w:bidi="ru-RU"/>
              </w:rPr>
              <w:t>2</w:t>
            </w:r>
          </w:p>
          <w:p w:rsidR="004318DC" w:rsidRPr="00EC65E1" w:rsidRDefault="00EC65E1" w:rsidP="00EC6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65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966749" w:rsidRDefault="004318DC" w:rsidP="004318DC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Смотр-конкурс</w:t>
            </w:r>
          </w:p>
          <w:p w:rsidR="004318DC" w:rsidRPr="00966749" w:rsidRDefault="004318DC" w:rsidP="004318DC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«Строя и песни»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966749" w:rsidRDefault="009F0778" w:rsidP="004318DC">
            <w:pPr>
              <w:pStyle w:val="1"/>
              <w:spacing w:line="240" w:lineRule="auto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февраль 2019</w:t>
            </w:r>
            <w:r w:rsidR="004318DC" w:rsidRPr="00966749">
              <w:rPr>
                <w:sz w:val="24"/>
                <w:szCs w:val="24"/>
                <w:lang w:bidi="ru-RU"/>
              </w:rPr>
              <w:t xml:space="preserve">г. </w:t>
            </w:r>
            <w:r w:rsidR="004318DC" w:rsidRPr="00966749">
              <w:rPr>
                <w:i/>
                <w:iCs/>
                <w:sz w:val="24"/>
                <w:szCs w:val="24"/>
                <w:lang w:bidi="ru-RU"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966749" w:rsidRDefault="004318DC" w:rsidP="0099597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подготовительная</w:t>
            </w:r>
          </w:p>
          <w:p w:rsidR="004318DC" w:rsidRPr="00966749" w:rsidRDefault="004318DC" w:rsidP="0099597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группа, инструктор по физической культуре</w:t>
            </w:r>
          </w:p>
          <w:p w:rsidR="004318DC" w:rsidRPr="00966749" w:rsidRDefault="00AE0866" w:rsidP="0099597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966749">
              <w:rPr>
                <w:sz w:val="24"/>
                <w:szCs w:val="24"/>
                <w:lang w:bidi="ru-RU"/>
              </w:rPr>
              <w:t>Семилет</w:t>
            </w:r>
            <w:proofErr w:type="spellEnd"/>
            <w:r w:rsidRPr="00966749">
              <w:rPr>
                <w:sz w:val="24"/>
                <w:szCs w:val="24"/>
                <w:lang w:bidi="ru-RU"/>
              </w:rPr>
              <w:t xml:space="preserve"> Н.А.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8DC" w:rsidRPr="00966749" w:rsidRDefault="004318DC" w:rsidP="004318DC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10 детей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8DC" w:rsidRPr="00966749" w:rsidRDefault="004318DC" w:rsidP="004318DC">
            <w:pPr>
              <w:pStyle w:val="1"/>
              <w:spacing w:line="240" w:lineRule="auto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Диплом за участие в </w:t>
            </w:r>
          </w:p>
          <w:p w:rsidR="004318DC" w:rsidRPr="00966749" w:rsidRDefault="004318DC" w:rsidP="002657EF">
            <w:pPr>
              <w:pStyle w:val="1"/>
              <w:spacing w:line="240" w:lineRule="auto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конкурсе. Благодарность </w:t>
            </w:r>
            <w:proofErr w:type="spellStart"/>
            <w:r w:rsidR="002657EF" w:rsidRPr="00966749">
              <w:rPr>
                <w:sz w:val="24"/>
                <w:szCs w:val="24"/>
                <w:lang w:bidi="ru-RU"/>
              </w:rPr>
              <w:t>Семилет</w:t>
            </w:r>
            <w:proofErr w:type="spellEnd"/>
            <w:r w:rsidR="002657EF" w:rsidRPr="00966749">
              <w:rPr>
                <w:sz w:val="24"/>
                <w:szCs w:val="24"/>
                <w:lang w:bidi="ru-RU"/>
              </w:rPr>
              <w:t xml:space="preserve"> Н.А.</w:t>
            </w:r>
            <w:r w:rsidRPr="00966749">
              <w:rPr>
                <w:sz w:val="24"/>
                <w:szCs w:val="24"/>
                <w:lang w:bidi="ru-RU"/>
              </w:rPr>
              <w:t xml:space="preserve"> за подготовку детей</w:t>
            </w:r>
          </w:p>
        </w:tc>
      </w:tr>
      <w:tr w:rsidR="0061018F" w:rsidRPr="004318DC" w:rsidTr="00F52C66">
        <w:trPr>
          <w:trHeight w:hRule="exact" w:val="2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EC65E1" w:rsidRDefault="002657EF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2657EF" w:rsidP="00B60877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17</w:t>
            </w:r>
            <w:r w:rsidR="00B60877" w:rsidRPr="00966749">
              <w:rPr>
                <w:sz w:val="24"/>
                <w:szCs w:val="24"/>
                <w:lang w:bidi="ru-RU"/>
              </w:rPr>
              <w:t xml:space="preserve"> </w:t>
            </w:r>
            <w:r w:rsidR="0061018F" w:rsidRPr="00966749">
              <w:rPr>
                <w:sz w:val="24"/>
                <w:szCs w:val="24"/>
                <w:lang w:bidi="ru-RU"/>
              </w:rPr>
              <w:t>краевой фестиваль детского дошкольного творчества «Маленькая страна»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F52C66" w:rsidP="00D74D59">
            <w:pPr>
              <w:pStyle w:val="1"/>
              <w:rPr>
                <w:iCs/>
                <w:sz w:val="24"/>
                <w:szCs w:val="24"/>
                <w:lang w:bidi="ru-RU"/>
              </w:rPr>
            </w:pPr>
            <w:r w:rsidRPr="00966749">
              <w:rPr>
                <w:iCs/>
                <w:sz w:val="24"/>
                <w:szCs w:val="24"/>
                <w:lang w:bidi="ru-RU"/>
              </w:rPr>
              <w:t>Март 2019</w:t>
            </w:r>
          </w:p>
          <w:p w:rsidR="0061018F" w:rsidRPr="00966749" w:rsidRDefault="0061018F" w:rsidP="00D74D59">
            <w:pPr>
              <w:pStyle w:val="1"/>
              <w:rPr>
                <w:i/>
                <w:iCs/>
                <w:sz w:val="24"/>
                <w:szCs w:val="24"/>
                <w:lang w:bidi="ru-RU"/>
              </w:rPr>
            </w:pPr>
            <w:r w:rsidRPr="00966749">
              <w:rPr>
                <w:i/>
                <w:iCs/>
                <w:sz w:val="24"/>
                <w:szCs w:val="24"/>
                <w:lang w:bidi="ru-RU"/>
              </w:rPr>
              <w:t>Краевой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61018F" w:rsidP="00F52C66">
            <w:pPr>
              <w:pStyle w:val="1"/>
              <w:numPr>
                <w:ilvl w:val="0"/>
                <w:numId w:val="29"/>
              </w:numPr>
              <w:ind w:left="132" w:hanging="132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Старшая группа</w:t>
            </w:r>
            <w:r w:rsidR="00F52C66" w:rsidRPr="00966749">
              <w:rPr>
                <w:sz w:val="24"/>
                <w:szCs w:val="24"/>
                <w:lang w:bidi="ru-RU"/>
              </w:rPr>
              <w:t>, квинтет «Звездочка»;</w:t>
            </w:r>
          </w:p>
          <w:p w:rsidR="002657EF" w:rsidRPr="00966749" w:rsidRDefault="00F52C66" w:rsidP="00F52C66">
            <w:pPr>
              <w:pStyle w:val="1"/>
              <w:numPr>
                <w:ilvl w:val="0"/>
                <w:numId w:val="29"/>
              </w:numPr>
              <w:ind w:left="132" w:hanging="132"/>
              <w:rPr>
                <w:sz w:val="24"/>
                <w:szCs w:val="24"/>
                <w:lang w:bidi="ru-RU"/>
              </w:rPr>
            </w:pPr>
            <w:proofErr w:type="spellStart"/>
            <w:r w:rsidRPr="00966749">
              <w:rPr>
                <w:sz w:val="24"/>
                <w:szCs w:val="24"/>
                <w:lang w:bidi="ru-RU"/>
              </w:rPr>
              <w:t>Замаруева</w:t>
            </w:r>
            <w:proofErr w:type="spellEnd"/>
            <w:r w:rsidRPr="00966749">
              <w:rPr>
                <w:sz w:val="24"/>
                <w:szCs w:val="24"/>
                <w:lang w:bidi="ru-RU"/>
              </w:rPr>
              <w:t xml:space="preserve"> Софья;</w:t>
            </w:r>
          </w:p>
          <w:p w:rsidR="00F52C66" w:rsidRPr="00966749" w:rsidRDefault="00F52C66" w:rsidP="00F52C66">
            <w:pPr>
              <w:pStyle w:val="1"/>
              <w:numPr>
                <w:ilvl w:val="0"/>
                <w:numId w:val="29"/>
              </w:numPr>
              <w:ind w:left="132" w:hanging="132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Подготовительная группа, ансамбль «Незабудки»;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66" w:rsidRPr="00966749" w:rsidRDefault="00F52C66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Диплом</w:t>
            </w:r>
          </w:p>
          <w:p w:rsidR="00F52C66" w:rsidRPr="00966749" w:rsidRDefault="0061018F" w:rsidP="00F52C66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 </w:t>
            </w:r>
          </w:p>
          <w:p w:rsidR="0061018F" w:rsidRPr="00966749" w:rsidRDefault="0061018F" w:rsidP="002657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2657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7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Диплом</w:t>
            </w: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7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Диплом</w:t>
            </w:r>
          </w:p>
        </w:tc>
      </w:tr>
      <w:tr w:rsidR="0061018F" w:rsidRPr="004318DC" w:rsidTr="00966749">
        <w:trPr>
          <w:trHeight w:hRule="exact" w:val="1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E1" w:rsidRDefault="00EC65E1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  <w:p w:rsidR="0061018F" w:rsidRPr="00EC65E1" w:rsidRDefault="00EC65E1" w:rsidP="00F474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4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2657E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8</w:t>
            </w:r>
            <w:r w:rsidR="0061018F" w:rsidRPr="00966749">
              <w:rPr>
                <w:sz w:val="24"/>
                <w:szCs w:val="24"/>
                <w:lang w:bidi="ru-RU"/>
              </w:rPr>
              <w:t>-е городские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соревнования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«Малые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олимпийские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игры»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F52C66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март 2019</w:t>
            </w:r>
            <w:r w:rsidR="0061018F" w:rsidRPr="00966749">
              <w:rPr>
                <w:sz w:val="24"/>
                <w:szCs w:val="24"/>
                <w:lang w:bidi="ru-RU"/>
              </w:rPr>
              <w:t>г.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i/>
                <w:iCs/>
                <w:sz w:val="24"/>
                <w:szCs w:val="24"/>
                <w:lang w:bidi="ru-RU"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61018F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Старшие и подготовительные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2657EF" w:rsidP="0061018F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6</w:t>
            </w:r>
            <w:r w:rsidR="0061018F" w:rsidRPr="00966749">
              <w:rPr>
                <w:sz w:val="24"/>
                <w:szCs w:val="24"/>
                <w:lang w:bidi="ru-RU"/>
              </w:rPr>
              <w:t>детей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18F" w:rsidRPr="00966749" w:rsidRDefault="0061018F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Благодарственное пис</w:t>
            </w:r>
            <w:r w:rsidR="00F52C66" w:rsidRPr="00966749">
              <w:rPr>
                <w:sz w:val="24"/>
                <w:szCs w:val="24"/>
                <w:lang w:bidi="ru-RU"/>
              </w:rPr>
              <w:t xml:space="preserve">ьмо </w:t>
            </w:r>
            <w:proofErr w:type="spellStart"/>
            <w:r w:rsidR="00F52C66" w:rsidRPr="00966749">
              <w:rPr>
                <w:sz w:val="24"/>
                <w:szCs w:val="24"/>
                <w:lang w:bidi="ru-RU"/>
              </w:rPr>
              <w:t>Отлётовой</w:t>
            </w:r>
            <w:proofErr w:type="spellEnd"/>
            <w:r w:rsidR="00F52C66" w:rsidRPr="00966749">
              <w:rPr>
                <w:sz w:val="24"/>
                <w:szCs w:val="24"/>
                <w:lang w:bidi="ru-RU"/>
              </w:rPr>
              <w:t xml:space="preserve"> Я.Н. за подготовку участника, вошедшего в пятерку лучших по плаванию</w:t>
            </w:r>
            <w:r w:rsidR="002657EF" w:rsidRPr="00966749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657EF" w:rsidRPr="00966749">
              <w:rPr>
                <w:sz w:val="24"/>
                <w:szCs w:val="24"/>
                <w:lang w:bidi="ru-RU"/>
              </w:rPr>
              <w:t>Семилет</w:t>
            </w:r>
            <w:proofErr w:type="spellEnd"/>
            <w:r w:rsidR="002657EF" w:rsidRPr="00966749">
              <w:rPr>
                <w:sz w:val="24"/>
                <w:szCs w:val="24"/>
                <w:lang w:bidi="ru-RU"/>
              </w:rPr>
              <w:t xml:space="preserve"> Н.А.</w:t>
            </w:r>
            <w:r w:rsidR="00F52C66" w:rsidRPr="00966749">
              <w:rPr>
                <w:sz w:val="24"/>
                <w:szCs w:val="24"/>
                <w:lang w:bidi="ru-RU"/>
              </w:rPr>
              <w:t xml:space="preserve"> за подготовку участников.</w:t>
            </w:r>
          </w:p>
        </w:tc>
      </w:tr>
      <w:tr w:rsidR="00966749" w:rsidRPr="004318DC" w:rsidTr="00F52C66">
        <w:trPr>
          <w:trHeight w:hRule="exact" w:val="2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Default="00966749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966749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«Веселые старты» Камчатской региональной организации «Динамо» среди ДОУ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966749" w:rsidP="00D74D59">
            <w:pPr>
              <w:pStyle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Апрель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966749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Подготовительные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966749" w:rsidP="0061018F">
            <w:pPr>
              <w:pStyle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 детей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49" w:rsidRPr="00966749" w:rsidRDefault="00966749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Дипломы </w:t>
            </w:r>
            <w:r>
              <w:rPr>
                <w:sz w:val="24"/>
                <w:szCs w:val="24"/>
                <w:lang w:val="en-US" w:bidi="ru-RU"/>
              </w:rPr>
              <w:t xml:space="preserve">II </w:t>
            </w:r>
            <w:r>
              <w:rPr>
                <w:sz w:val="24"/>
                <w:szCs w:val="24"/>
                <w:lang w:bidi="ru-RU"/>
              </w:rPr>
              <w:t>место</w:t>
            </w:r>
          </w:p>
        </w:tc>
      </w:tr>
      <w:tr w:rsidR="0061018F" w:rsidRPr="004318DC" w:rsidTr="000D2D2A">
        <w:trPr>
          <w:trHeight w:hRule="exact" w:val="2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E1" w:rsidRDefault="00EC65E1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  <w:p w:rsidR="00EC65E1" w:rsidRDefault="00EC65E1" w:rsidP="00EC65E1">
            <w:pPr>
              <w:rPr>
                <w:lang w:bidi="ru-RU"/>
              </w:rPr>
            </w:pPr>
          </w:p>
          <w:p w:rsidR="0061018F" w:rsidRPr="00EC65E1" w:rsidRDefault="00EC65E1" w:rsidP="00F474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 </w:t>
            </w:r>
            <w:r w:rsidR="00F4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Экологический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форум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«Прикоснись к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природе</w:t>
            </w:r>
          </w:p>
          <w:p w:rsidR="0061018F" w:rsidRPr="00966749" w:rsidRDefault="0061018F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сердцем»</w:t>
            </w:r>
            <w:r w:rsidR="007D21F9" w:rsidRPr="00966749">
              <w:rPr>
                <w:sz w:val="24"/>
                <w:szCs w:val="24"/>
                <w:lang w:bidi="ru-RU"/>
              </w:rPr>
              <w:t xml:space="preserve"> </w:t>
            </w:r>
          </w:p>
          <w:p w:rsidR="007D21F9" w:rsidRPr="00966749" w:rsidRDefault="007D21F9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(конкурс рисунков)</w:t>
            </w:r>
          </w:p>
          <w:p w:rsidR="007D21F9" w:rsidRPr="00966749" w:rsidRDefault="007D21F9" w:rsidP="00D74D59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61018F" w:rsidP="00D74D59">
            <w:pPr>
              <w:pStyle w:val="1"/>
              <w:spacing w:line="240" w:lineRule="auto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апрель 201</w:t>
            </w:r>
            <w:r w:rsidR="00F52C66" w:rsidRPr="00966749">
              <w:rPr>
                <w:sz w:val="24"/>
                <w:szCs w:val="24"/>
                <w:lang w:bidi="ru-RU"/>
              </w:rPr>
              <w:t>9</w:t>
            </w:r>
            <w:r w:rsidRPr="00966749">
              <w:rPr>
                <w:sz w:val="24"/>
                <w:szCs w:val="24"/>
                <w:lang w:bidi="ru-RU"/>
              </w:rPr>
              <w:t xml:space="preserve">г. </w:t>
            </w:r>
            <w:r w:rsidRPr="00966749">
              <w:rPr>
                <w:i/>
                <w:iCs/>
                <w:sz w:val="24"/>
                <w:szCs w:val="24"/>
                <w:lang w:bidi="ru-RU"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18F" w:rsidRPr="00966749" w:rsidRDefault="002657EF" w:rsidP="002657E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Подготовительная группа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F9" w:rsidRPr="00966749" w:rsidRDefault="00F52C66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1ребенок</w:t>
            </w: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1018F" w:rsidRPr="00966749" w:rsidRDefault="0061018F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F9" w:rsidRPr="00966749" w:rsidRDefault="002657EF" w:rsidP="00F52C66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Диплом</w:t>
            </w:r>
            <w:r w:rsidR="0061018F" w:rsidRPr="00966749">
              <w:rPr>
                <w:sz w:val="24"/>
                <w:szCs w:val="24"/>
                <w:lang w:bidi="ru-RU"/>
              </w:rPr>
              <w:t xml:space="preserve"> </w:t>
            </w: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D21F9" w:rsidRPr="00966749" w:rsidRDefault="007D21F9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1018F" w:rsidRPr="00966749" w:rsidRDefault="0061018F" w:rsidP="007D21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52C66" w:rsidRPr="004318DC" w:rsidTr="000D2D2A">
        <w:trPr>
          <w:trHeight w:hRule="exact" w:val="2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66" w:rsidRDefault="00F52C66" w:rsidP="00F52C66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Экологический</w:t>
            </w:r>
          </w:p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форум</w:t>
            </w:r>
          </w:p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«Прикоснись к</w:t>
            </w:r>
          </w:p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природе</w:t>
            </w:r>
          </w:p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сердцем» </w:t>
            </w:r>
          </w:p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(интеллектуальная викторина)</w:t>
            </w:r>
          </w:p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66" w:rsidRPr="00966749" w:rsidRDefault="00F52C66" w:rsidP="00F52C66">
            <w:pPr>
              <w:pStyle w:val="1"/>
              <w:spacing w:line="240" w:lineRule="auto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апрель 2019г. </w:t>
            </w:r>
            <w:r w:rsidRPr="00966749">
              <w:rPr>
                <w:i/>
                <w:iCs/>
                <w:sz w:val="24"/>
                <w:szCs w:val="24"/>
                <w:lang w:bidi="ru-RU"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66" w:rsidRPr="00966749" w:rsidRDefault="00F52C66" w:rsidP="00F52C66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Подготовительная группа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66" w:rsidRPr="00966749" w:rsidRDefault="00F52C66" w:rsidP="00F52C66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1ребенок</w:t>
            </w: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66" w:rsidRPr="00966749" w:rsidRDefault="00F52C66" w:rsidP="00F52C66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Диплом </w:t>
            </w: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2C66" w:rsidRPr="00966749" w:rsidRDefault="00F52C66" w:rsidP="00F52C6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597B" w:rsidRPr="004318DC" w:rsidTr="000D2D2A">
        <w:trPr>
          <w:trHeight w:hRule="exact" w:val="2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E1" w:rsidRDefault="00EC65E1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</w:p>
          <w:p w:rsidR="00B3597B" w:rsidRPr="00EC65E1" w:rsidRDefault="00EC65E1" w:rsidP="00F474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 </w:t>
            </w:r>
            <w:r w:rsidR="00F4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7B" w:rsidRPr="00966749" w:rsidRDefault="00966749" w:rsidP="007D21F9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Камчатский краевой экологический фестиваль «Камчатка-наш Дом» в номинации «Экологическая поделка»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7B" w:rsidRPr="00966749" w:rsidRDefault="00966749" w:rsidP="00B3597B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Май 2019г.</w:t>
            </w:r>
          </w:p>
          <w:p w:rsidR="00966749" w:rsidRPr="00966749" w:rsidRDefault="00966749" w:rsidP="00B3597B">
            <w:pPr>
              <w:pStyle w:val="1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966749">
              <w:rPr>
                <w:i/>
                <w:sz w:val="24"/>
                <w:szCs w:val="24"/>
                <w:lang w:bidi="ru-RU"/>
              </w:rPr>
              <w:t>Краевой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7B" w:rsidRPr="00966749" w:rsidRDefault="00966749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Средняя группа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7B" w:rsidRPr="00966749" w:rsidRDefault="00966749" w:rsidP="007B7488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15 детей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B" w:rsidRPr="00966749" w:rsidRDefault="00966749" w:rsidP="002657E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Диплом </w:t>
            </w:r>
            <w:r w:rsidRPr="00966749">
              <w:rPr>
                <w:sz w:val="24"/>
                <w:szCs w:val="24"/>
                <w:lang w:val="en-US" w:bidi="ru-RU"/>
              </w:rPr>
              <w:t xml:space="preserve">II </w:t>
            </w:r>
            <w:r w:rsidRPr="00966749">
              <w:rPr>
                <w:sz w:val="24"/>
                <w:szCs w:val="24"/>
                <w:lang w:bidi="ru-RU"/>
              </w:rPr>
              <w:t>место</w:t>
            </w:r>
          </w:p>
        </w:tc>
      </w:tr>
      <w:tr w:rsidR="0075120D" w:rsidRPr="004318DC" w:rsidTr="0075120D">
        <w:trPr>
          <w:trHeight w:hRule="exact" w:val="3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Default="0075120D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7D21F9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Камчатский краевой экологический фестиваль «Камчатка-наш Дом» в номинации</w:t>
            </w:r>
            <w:r>
              <w:rPr>
                <w:sz w:val="24"/>
                <w:szCs w:val="24"/>
                <w:lang w:bidi="ru-RU"/>
              </w:rPr>
              <w:t xml:space="preserve"> «Музыкально-сценическое творчество экологической направленности»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75120D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Май 2019г.</w:t>
            </w:r>
          </w:p>
          <w:p w:rsidR="0075120D" w:rsidRPr="00966749" w:rsidRDefault="0075120D" w:rsidP="0075120D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i/>
                <w:sz w:val="24"/>
                <w:szCs w:val="24"/>
                <w:lang w:bidi="ru-RU"/>
              </w:rPr>
              <w:t>Краевой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Старшие группы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7B7488">
            <w:pPr>
              <w:pStyle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 детей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0D" w:rsidRPr="00966749" w:rsidRDefault="0075120D" w:rsidP="002657E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Участие </w:t>
            </w:r>
          </w:p>
        </w:tc>
      </w:tr>
      <w:tr w:rsidR="008822FE" w:rsidRPr="004318DC" w:rsidTr="00EC65E1">
        <w:trPr>
          <w:trHeight w:hRule="exact" w:val="11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E1" w:rsidRDefault="00EC65E1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  <w:p w:rsidR="008822FE" w:rsidRPr="00EC65E1" w:rsidRDefault="00EC65E1" w:rsidP="00F474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 </w:t>
            </w:r>
            <w:r w:rsidR="00F4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FE" w:rsidRPr="00966749" w:rsidRDefault="008822FE" w:rsidP="007D21F9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Патриотическая акция «Знамя Победы»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FE" w:rsidRPr="00966749" w:rsidRDefault="00F52C66" w:rsidP="00B3597B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Май 2019</w:t>
            </w:r>
            <w:r w:rsidR="008822FE" w:rsidRPr="00966749">
              <w:rPr>
                <w:sz w:val="24"/>
                <w:szCs w:val="24"/>
                <w:lang w:bidi="ru-RU"/>
              </w:rPr>
              <w:t>г</w:t>
            </w:r>
          </w:p>
          <w:p w:rsidR="008822FE" w:rsidRPr="00966749" w:rsidRDefault="00EC65E1" w:rsidP="00B3597B">
            <w:pPr>
              <w:pStyle w:val="1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966749">
              <w:rPr>
                <w:i/>
                <w:sz w:val="24"/>
                <w:szCs w:val="24"/>
                <w:lang w:bidi="ru-RU"/>
              </w:rPr>
              <w:t xml:space="preserve">региональный </w:t>
            </w:r>
            <w:r w:rsidR="008822FE" w:rsidRPr="00966749">
              <w:rPr>
                <w:i/>
                <w:sz w:val="24"/>
                <w:szCs w:val="24"/>
                <w:lang w:bidi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FE" w:rsidRPr="00966749" w:rsidRDefault="008822FE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Подготовительные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2FE" w:rsidRPr="00966749" w:rsidRDefault="008822FE" w:rsidP="00D74D5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4 детей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FE" w:rsidRPr="00966749" w:rsidRDefault="008822FE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Благодарственные письма</w:t>
            </w:r>
          </w:p>
        </w:tc>
      </w:tr>
      <w:tr w:rsidR="006126E0" w:rsidRPr="004318DC" w:rsidTr="006126E0">
        <w:trPr>
          <w:trHeight w:hRule="exact" w:val="27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4A" w:rsidRDefault="00F4744A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  <w:p w:rsidR="00F4744A" w:rsidRDefault="00F4744A" w:rsidP="00F4744A">
            <w:pPr>
              <w:rPr>
                <w:lang w:bidi="ru-RU"/>
              </w:rPr>
            </w:pPr>
          </w:p>
          <w:p w:rsidR="006126E0" w:rsidRPr="00F4744A" w:rsidRDefault="00F4744A" w:rsidP="00F4744A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6E0" w:rsidRPr="00966749" w:rsidRDefault="006126E0" w:rsidP="007D21F9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Творческий конкурс «Педагогичес</w:t>
            </w:r>
            <w:r w:rsidR="00966749">
              <w:rPr>
                <w:sz w:val="24"/>
                <w:szCs w:val="24"/>
                <w:lang w:bidi="ru-RU"/>
              </w:rPr>
              <w:t xml:space="preserve">кая инициатива в сфере </w:t>
            </w:r>
            <w:proofErr w:type="gramStart"/>
            <w:r w:rsidR="00966749">
              <w:rPr>
                <w:sz w:val="24"/>
                <w:szCs w:val="24"/>
                <w:lang w:bidi="ru-RU"/>
              </w:rPr>
              <w:t>ИКТ»-</w:t>
            </w:r>
            <w:proofErr w:type="gramEnd"/>
            <w:r w:rsidR="00966749">
              <w:rPr>
                <w:sz w:val="24"/>
                <w:szCs w:val="24"/>
                <w:lang w:bidi="ru-RU"/>
              </w:rPr>
              <w:t>2019</w:t>
            </w:r>
            <w:r w:rsidRPr="00966749">
              <w:rPr>
                <w:sz w:val="24"/>
                <w:szCs w:val="24"/>
                <w:lang w:bidi="ru-RU"/>
              </w:rPr>
              <w:t xml:space="preserve">, номинация «Лучшая </w:t>
            </w:r>
            <w:r w:rsidR="00966749">
              <w:rPr>
                <w:sz w:val="24"/>
                <w:szCs w:val="24"/>
                <w:lang w:bidi="ru-RU"/>
              </w:rPr>
              <w:t xml:space="preserve">интерактивная </w:t>
            </w:r>
            <w:r w:rsidRPr="00966749">
              <w:rPr>
                <w:sz w:val="24"/>
                <w:szCs w:val="24"/>
                <w:lang w:bidi="ru-RU"/>
              </w:rPr>
              <w:t>презентация»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6E0" w:rsidRPr="00966749" w:rsidRDefault="0075120D" w:rsidP="00B3597B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Декабрь 2019</w:t>
            </w:r>
          </w:p>
          <w:p w:rsidR="006126E0" w:rsidRPr="00966749" w:rsidRDefault="006126E0" w:rsidP="00B3597B">
            <w:pPr>
              <w:pStyle w:val="1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966749">
              <w:rPr>
                <w:i/>
                <w:sz w:val="24"/>
                <w:szCs w:val="24"/>
                <w:lang w:bidi="ru-RU"/>
              </w:rPr>
              <w:t>Муниципальный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6E0" w:rsidRPr="00966749" w:rsidRDefault="006126E0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966749">
              <w:rPr>
                <w:sz w:val="24"/>
                <w:szCs w:val="24"/>
                <w:lang w:bidi="ru-RU"/>
              </w:rPr>
              <w:t>Гулак</w:t>
            </w:r>
            <w:proofErr w:type="spellEnd"/>
            <w:r w:rsidRPr="00966749">
              <w:rPr>
                <w:sz w:val="24"/>
                <w:szCs w:val="24"/>
                <w:lang w:bidi="ru-RU"/>
              </w:rPr>
              <w:t xml:space="preserve"> Евгения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6E0" w:rsidRPr="00966749" w:rsidRDefault="006126E0" w:rsidP="00D74D59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6E0" w:rsidRPr="00966749" w:rsidRDefault="00F4744A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Диплом </w:t>
            </w:r>
            <w:r w:rsidR="0075120D" w:rsidRPr="00966749">
              <w:rPr>
                <w:sz w:val="24"/>
                <w:szCs w:val="24"/>
                <w:lang w:bidi="ru-RU"/>
              </w:rPr>
              <w:t>победителя</w:t>
            </w:r>
            <w:r w:rsidR="0075120D">
              <w:rPr>
                <w:sz w:val="24"/>
                <w:szCs w:val="24"/>
                <w:lang w:bidi="ru-RU"/>
              </w:rPr>
              <w:t xml:space="preserve"> I</w:t>
            </w:r>
            <w:r w:rsidR="00966749">
              <w:rPr>
                <w:sz w:val="24"/>
                <w:szCs w:val="24"/>
                <w:lang w:bidi="ru-RU"/>
              </w:rPr>
              <w:t xml:space="preserve"> место</w:t>
            </w:r>
          </w:p>
        </w:tc>
      </w:tr>
      <w:tr w:rsidR="0075120D" w:rsidRPr="004318DC" w:rsidTr="000D2D2A">
        <w:trPr>
          <w:trHeight w:hRule="exact" w:val="2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Default="0075120D" w:rsidP="0075120D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75120D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Краевой дистанционный конкурс интерактивных презентаций «Обучение с увлечением»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Default="0075120D" w:rsidP="0075120D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2019 г</w:t>
            </w:r>
          </w:p>
          <w:p w:rsidR="0075120D" w:rsidRPr="0075120D" w:rsidRDefault="0075120D" w:rsidP="0075120D">
            <w:pPr>
              <w:pStyle w:val="1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75120D">
              <w:rPr>
                <w:i/>
                <w:sz w:val="24"/>
                <w:szCs w:val="24"/>
                <w:lang w:bidi="ru-RU"/>
              </w:rPr>
              <w:t>Региональный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75120D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966749">
              <w:rPr>
                <w:sz w:val="24"/>
                <w:szCs w:val="24"/>
                <w:lang w:bidi="ru-RU"/>
              </w:rPr>
              <w:t>Гулак</w:t>
            </w:r>
            <w:proofErr w:type="spellEnd"/>
            <w:r w:rsidRPr="00966749">
              <w:rPr>
                <w:sz w:val="24"/>
                <w:szCs w:val="24"/>
                <w:lang w:bidi="ru-RU"/>
              </w:rPr>
              <w:t xml:space="preserve"> Евгения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20D" w:rsidRPr="00966749" w:rsidRDefault="0075120D" w:rsidP="0075120D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20D" w:rsidRPr="00966749" w:rsidRDefault="0075120D" w:rsidP="0075120D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Диплом победителя</w:t>
            </w:r>
            <w:r>
              <w:rPr>
                <w:sz w:val="24"/>
                <w:szCs w:val="24"/>
                <w:lang w:bidi="ru-RU"/>
              </w:rPr>
              <w:t xml:space="preserve"> I место</w:t>
            </w:r>
          </w:p>
        </w:tc>
      </w:tr>
      <w:tr w:rsidR="00966749" w:rsidRPr="004318DC" w:rsidTr="006126E0">
        <w:trPr>
          <w:trHeight w:hRule="exact" w:val="27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Default="00966749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966749" w:rsidP="0096674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Экологический</w:t>
            </w:r>
          </w:p>
          <w:p w:rsidR="00966749" w:rsidRPr="00966749" w:rsidRDefault="00966749" w:rsidP="0096674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форум</w:t>
            </w:r>
          </w:p>
          <w:p w:rsidR="00966749" w:rsidRPr="00966749" w:rsidRDefault="00966749" w:rsidP="0096674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«Прикоснись к</w:t>
            </w:r>
          </w:p>
          <w:p w:rsidR="00966749" w:rsidRPr="00966749" w:rsidRDefault="00966749" w:rsidP="0096674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>природе</w:t>
            </w:r>
          </w:p>
          <w:p w:rsidR="00966749" w:rsidRPr="00966749" w:rsidRDefault="00966749" w:rsidP="00966749">
            <w:pPr>
              <w:pStyle w:val="1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сердцем» </w:t>
            </w:r>
          </w:p>
          <w:p w:rsidR="00966749" w:rsidRPr="00966749" w:rsidRDefault="00966749" w:rsidP="007D21F9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Лучшая методическая разработка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Default="0075120D" w:rsidP="00B3597B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Апрель 2019 г</w:t>
            </w:r>
          </w:p>
          <w:p w:rsidR="0075120D" w:rsidRPr="0075120D" w:rsidRDefault="0075120D" w:rsidP="00B3597B">
            <w:pPr>
              <w:pStyle w:val="1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75120D">
              <w:rPr>
                <w:i/>
                <w:sz w:val="24"/>
                <w:szCs w:val="24"/>
                <w:lang w:bidi="ru-RU"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75120D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Приймак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Татьяна Валерьевна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49" w:rsidRPr="00966749" w:rsidRDefault="00966749" w:rsidP="00D74D59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49" w:rsidRPr="00966749" w:rsidRDefault="0075120D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Диплом за участие</w:t>
            </w:r>
          </w:p>
        </w:tc>
      </w:tr>
      <w:tr w:rsidR="00F4744A" w:rsidRPr="004318DC" w:rsidTr="000D2D2A">
        <w:trPr>
          <w:trHeight w:hRule="exact" w:val="20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4A" w:rsidRDefault="00F4744A" w:rsidP="00EC65E1">
            <w:pPr>
              <w:pStyle w:val="1"/>
              <w:ind w:firstLine="720"/>
              <w:jc w:val="center"/>
              <w:rPr>
                <w:sz w:val="24"/>
                <w:szCs w:val="24"/>
                <w:lang w:bidi="ru-RU"/>
              </w:rPr>
            </w:pPr>
          </w:p>
          <w:p w:rsidR="00F4744A" w:rsidRPr="00F4744A" w:rsidRDefault="00F4744A" w:rsidP="00F4744A">
            <w:pPr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4A" w:rsidRPr="00966749" w:rsidRDefault="00F4744A" w:rsidP="007D21F9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Сетевые конкурсы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4A" w:rsidRPr="00966749" w:rsidRDefault="0075120D" w:rsidP="00B3597B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4A" w:rsidRDefault="00F4744A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966749">
              <w:rPr>
                <w:sz w:val="24"/>
                <w:szCs w:val="24"/>
                <w:lang w:bidi="ru-RU"/>
              </w:rPr>
              <w:t>Отлётова</w:t>
            </w:r>
            <w:proofErr w:type="spellEnd"/>
            <w:r w:rsidRPr="00966749">
              <w:rPr>
                <w:sz w:val="24"/>
                <w:szCs w:val="24"/>
                <w:lang w:bidi="ru-RU"/>
              </w:rPr>
              <w:t xml:space="preserve"> Яна Николаевна, </w:t>
            </w:r>
            <w:proofErr w:type="spellStart"/>
            <w:r w:rsidRPr="00966749">
              <w:rPr>
                <w:sz w:val="24"/>
                <w:szCs w:val="24"/>
                <w:lang w:bidi="ru-RU"/>
              </w:rPr>
              <w:t>Приймак</w:t>
            </w:r>
            <w:proofErr w:type="spellEnd"/>
            <w:r w:rsidRPr="00966749">
              <w:rPr>
                <w:sz w:val="24"/>
                <w:szCs w:val="24"/>
                <w:lang w:bidi="ru-RU"/>
              </w:rPr>
              <w:t xml:space="preserve"> Татьяна Валерьевна</w:t>
            </w:r>
            <w:r w:rsidR="0075120D">
              <w:rPr>
                <w:sz w:val="24"/>
                <w:szCs w:val="24"/>
                <w:lang w:bidi="ru-RU"/>
              </w:rPr>
              <w:t>,</w:t>
            </w:r>
          </w:p>
          <w:p w:rsidR="0075120D" w:rsidRPr="00966749" w:rsidRDefault="0075120D" w:rsidP="0061018F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Уварова Марина </w:t>
            </w:r>
            <w:proofErr w:type="spellStart"/>
            <w:r>
              <w:rPr>
                <w:sz w:val="24"/>
                <w:szCs w:val="24"/>
                <w:lang w:bidi="ru-RU"/>
              </w:rPr>
              <w:t>Тлегентовна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44A" w:rsidRPr="00966749" w:rsidRDefault="00F4744A" w:rsidP="00D74D59">
            <w:pPr>
              <w:pStyle w:val="1"/>
              <w:rPr>
                <w:sz w:val="24"/>
                <w:szCs w:val="24"/>
                <w:lang w:bidi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4A" w:rsidRPr="00966749" w:rsidRDefault="00F4744A" w:rsidP="00D74D59">
            <w:pPr>
              <w:pStyle w:val="1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966749">
              <w:rPr>
                <w:sz w:val="24"/>
                <w:szCs w:val="24"/>
                <w:lang w:bidi="ru-RU"/>
              </w:rPr>
              <w:t xml:space="preserve">Дипломы </w:t>
            </w:r>
            <w:r w:rsidRPr="00966749">
              <w:rPr>
                <w:sz w:val="24"/>
                <w:szCs w:val="24"/>
                <w:lang w:val="en-US" w:bidi="ru-RU"/>
              </w:rPr>
              <w:t>I</w:t>
            </w:r>
            <w:r w:rsidRPr="00966749">
              <w:rPr>
                <w:sz w:val="24"/>
                <w:szCs w:val="24"/>
                <w:lang w:bidi="ru-RU"/>
              </w:rPr>
              <w:t xml:space="preserve">, </w:t>
            </w:r>
            <w:r w:rsidRPr="00966749">
              <w:rPr>
                <w:sz w:val="24"/>
                <w:szCs w:val="24"/>
                <w:lang w:val="en-US" w:bidi="ru-RU"/>
              </w:rPr>
              <w:t>II</w:t>
            </w:r>
            <w:r w:rsidRPr="00966749">
              <w:rPr>
                <w:sz w:val="24"/>
                <w:szCs w:val="24"/>
                <w:lang w:bidi="ru-RU"/>
              </w:rPr>
              <w:t xml:space="preserve">, </w:t>
            </w:r>
            <w:r w:rsidRPr="00966749">
              <w:rPr>
                <w:sz w:val="24"/>
                <w:szCs w:val="24"/>
                <w:lang w:val="en-US" w:bidi="ru-RU"/>
              </w:rPr>
              <w:t>III</w:t>
            </w:r>
            <w:r w:rsidRPr="00966749">
              <w:rPr>
                <w:sz w:val="24"/>
                <w:szCs w:val="24"/>
                <w:lang w:bidi="ru-RU"/>
              </w:rPr>
              <w:t xml:space="preserve"> степени</w:t>
            </w:r>
          </w:p>
        </w:tc>
      </w:tr>
    </w:tbl>
    <w:p w:rsidR="004318DC" w:rsidRDefault="004318DC" w:rsidP="0099597F">
      <w:pPr>
        <w:pStyle w:val="1"/>
        <w:spacing w:line="240" w:lineRule="auto"/>
        <w:rPr>
          <w:lang w:bidi="ru-RU"/>
        </w:rPr>
      </w:pPr>
    </w:p>
    <w:p w:rsidR="00877F76" w:rsidRDefault="00877F76" w:rsidP="0099597F">
      <w:pPr>
        <w:pStyle w:val="1"/>
        <w:spacing w:line="240" w:lineRule="auto"/>
        <w:rPr>
          <w:lang w:bidi="ru-RU"/>
        </w:rPr>
      </w:pPr>
    </w:p>
    <w:p w:rsidR="00877F76" w:rsidRPr="004318DC" w:rsidRDefault="00877F76" w:rsidP="00877F76">
      <w:pPr>
        <w:pStyle w:val="1"/>
        <w:shd w:val="clear" w:color="auto" w:fill="auto"/>
        <w:spacing w:line="283" w:lineRule="auto"/>
        <w:ind w:left="520" w:firstLine="20"/>
        <w:jc w:val="left"/>
        <w:sectPr w:rsidR="00877F76" w:rsidRPr="004318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77F76">
        <w:rPr>
          <w:b/>
          <w:iCs/>
        </w:rPr>
        <w:t>Вывод</w:t>
      </w:r>
      <w:r>
        <w:rPr>
          <w:i/>
          <w:iCs/>
          <w:sz w:val="24"/>
          <w:szCs w:val="24"/>
        </w:rPr>
        <w:t>:</w:t>
      </w:r>
      <w:r>
        <w:t xml:space="preserve"> Система внутренней оценки качества образования функционирует в соответствии с требованиями </w:t>
      </w:r>
      <w:proofErr w:type="gramStart"/>
      <w:r>
        <w:t>действующего  законодательства</w:t>
      </w:r>
      <w:proofErr w:type="gramEnd"/>
      <w:r>
        <w:t>.</w:t>
      </w:r>
    </w:p>
    <w:p w:rsidR="00C23D9B" w:rsidRPr="00C23D9B" w:rsidRDefault="00C23D9B" w:rsidP="00877F76">
      <w:pPr>
        <w:pStyle w:val="1"/>
        <w:numPr>
          <w:ilvl w:val="0"/>
          <w:numId w:val="27"/>
        </w:numPr>
        <w:spacing w:line="240" w:lineRule="auto"/>
        <w:rPr>
          <w:b/>
          <w:bCs/>
          <w:lang w:bidi="ru-RU"/>
        </w:rPr>
      </w:pPr>
      <w:bookmarkStart w:id="8" w:name="bookmark10"/>
      <w:bookmarkStart w:id="9" w:name="_GoBack"/>
      <w:bookmarkEnd w:id="9"/>
      <w:r w:rsidRPr="00C23D9B">
        <w:rPr>
          <w:b/>
          <w:bCs/>
          <w:lang w:bidi="ru-RU"/>
        </w:rPr>
        <w:lastRenderedPageBreak/>
        <w:t>Оценка медицинского обеспечения образовательного процесса</w:t>
      </w:r>
      <w:bookmarkEnd w:id="8"/>
    </w:p>
    <w:p w:rsidR="00C23D9B" w:rsidRPr="00C23D9B" w:rsidRDefault="00C23D9B" w:rsidP="00C23D9B">
      <w:pPr>
        <w:pStyle w:val="1"/>
        <w:spacing w:line="240" w:lineRule="auto"/>
        <w:ind w:firstLine="720"/>
        <w:rPr>
          <w:lang w:bidi="ru-RU"/>
        </w:rPr>
      </w:pPr>
      <w:r w:rsidRPr="00C23D9B">
        <w:rPr>
          <w:lang w:bidi="ru-RU"/>
        </w:rPr>
        <w:t>Оздоровительная работа в ДОУ проводится на основе нормативно - правовых документов:</w:t>
      </w:r>
    </w:p>
    <w:p w:rsidR="00C23D9B" w:rsidRPr="00C23D9B" w:rsidRDefault="00C23D9B" w:rsidP="00C23D9B">
      <w:pPr>
        <w:pStyle w:val="1"/>
        <w:numPr>
          <w:ilvl w:val="0"/>
          <w:numId w:val="23"/>
        </w:numPr>
        <w:spacing w:line="240" w:lineRule="auto"/>
        <w:rPr>
          <w:lang w:bidi="ru-RU"/>
        </w:rPr>
      </w:pPr>
      <w:r w:rsidRPr="00C23D9B">
        <w:rPr>
          <w:lang w:bidi="ru-RU"/>
        </w:rPr>
        <w:t>ФЗ № 52 «О санитарно-эпидемиологическом благополучии населения».</w:t>
      </w:r>
    </w:p>
    <w:p w:rsidR="00C23D9B" w:rsidRPr="00C23D9B" w:rsidRDefault="00C23D9B" w:rsidP="00C23D9B">
      <w:pPr>
        <w:pStyle w:val="1"/>
        <w:numPr>
          <w:ilvl w:val="0"/>
          <w:numId w:val="23"/>
        </w:numPr>
        <w:spacing w:line="240" w:lineRule="auto"/>
        <w:rPr>
          <w:lang w:bidi="ru-RU"/>
        </w:rPr>
      </w:pPr>
      <w:r w:rsidRPr="00C23D9B">
        <w:rPr>
          <w:lang w:bidi="ru-RU"/>
        </w:rPr>
        <w:t>СанПиН 2.4.1.3049-13 «Санитарно-эпидемиологические требования к устройству, содержанию и организации режима работы дошкольных организациях»</w:t>
      </w:r>
    </w:p>
    <w:p w:rsidR="00C23D9B" w:rsidRPr="00C23D9B" w:rsidRDefault="00C23D9B" w:rsidP="00C23D9B">
      <w:pPr>
        <w:pStyle w:val="1"/>
        <w:ind w:firstLine="720"/>
        <w:rPr>
          <w:lang w:bidi="ru-RU"/>
        </w:rPr>
      </w:pPr>
      <w:r w:rsidRPr="00C23D9B">
        <w:rPr>
          <w:lang w:bidi="ru-RU"/>
        </w:rPr>
        <w:t>Сохранение, укрепление здоровья и формирования здорового образа жизни - главная задача педагогов и медицинского работника детского сада.</w:t>
      </w:r>
    </w:p>
    <w:p w:rsidR="00C23D9B" w:rsidRPr="00C23D9B" w:rsidRDefault="00C23D9B" w:rsidP="00C23D9B">
      <w:pPr>
        <w:pStyle w:val="1"/>
        <w:ind w:firstLine="720"/>
        <w:rPr>
          <w:lang w:bidi="ru-RU"/>
        </w:rPr>
      </w:pPr>
      <w:r w:rsidRPr="00C23D9B">
        <w:rPr>
          <w:lang w:bidi="ru-RU"/>
        </w:rPr>
        <w:t xml:space="preserve">Основными направлениями в </w:t>
      </w:r>
      <w:proofErr w:type="spellStart"/>
      <w:r w:rsidRPr="00C23D9B">
        <w:rPr>
          <w:lang w:bidi="ru-RU"/>
        </w:rPr>
        <w:t>воспитательно</w:t>
      </w:r>
      <w:proofErr w:type="spellEnd"/>
      <w:r w:rsidRPr="00C23D9B">
        <w:rPr>
          <w:lang w:bidi="ru-RU"/>
        </w:rPr>
        <w:t xml:space="preserve"> - оздоровительной работе с детьми являются:</w:t>
      </w:r>
    </w:p>
    <w:p w:rsidR="00C23D9B" w:rsidRPr="00C23D9B" w:rsidRDefault="00C23D9B" w:rsidP="00C23D9B">
      <w:pPr>
        <w:pStyle w:val="1"/>
        <w:numPr>
          <w:ilvl w:val="0"/>
          <w:numId w:val="25"/>
        </w:numPr>
        <w:rPr>
          <w:lang w:bidi="ru-RU"/>
        </w:rPr>
      </w:pPr>
      <w:r w:rsidRPr="00C23D9B">
        <w:rPr>
          <w:lang w:bidi="ru-RU"/>
        </w:rPr>
        <w:t>оценка здоровья ребёнка при постоянном и ежедневном контроле состояния: составл</w:t>
      </w:r>
      <w:r>
        <w:rPr>
          <w:lang w:bidi="ru-RU"/>
        </w:rPr>
        <w:t xml:space="preserve">ение листов здоровья, </w:t>
      </w:r>
      <w:r w:rsidRPr="00C23D9B">
        <w:rPr>
          <w:lang w:bidi="ru-RU"/>
        </w:rPr>
        <w:t xml:space="preserve"> обходы г</w:t>
      </w:r>
      <w:r>
        <w:rPr>
          <w:lang w:bidi="ru-RU"/>
        </w:rPr>
        <w:t>рупп медицинской сестрой</w:t>
      </w:r>
      <w:r w:rsidRPr="00C23D9B">
        <w:rPr>
          <w:lang w:bidi="ru-RU"/>
        </w:rPr>
        <w:t>;</w:t>
      </w:r>
    </w:p>
    <w:p w:rsidR="00C23D9B" w:rsidRPr="00C23D9B" w:rsidRDefault="00C23D9B" w:rsidP="00C23D9B">
      <w:pPr>
        <w:pStyle w:val="1"/>
        <w:numPr>
          <w:ilvl w:val="0"/>
          <w:numId w:val="25"/>
        </w:numPr>
        <w:rPr>
          <w:lang w:bidi="ru-RU"/>
        </w:rPr>
      </w:pPr>
      <w:r w:rsidRPr="00C23D9B">
        <w:rPr>
          <w:lang w:bidi="ru-RU"/>
        </w:rPr>
        <w:t>охрана и укрепление физического здоровья ребёнка: наблюдение и изучение эмоционального состояния детей, психологическое просвещение педагогического коллектива, индивидуальные и коллективные консультации для воспитателей и родителей, разработка рекомендаций;</w:t>
      </w:r>
    </w:p>
    <w:p w:rsidR="00C23D9B" w:rsidRPr="00C23D9B" w:rsidRDefault="00C23D9B" w:rsidP="00C23D9B">
      <w:pPr>
        <w:pStyle w:val="1"/>
        <w:numPr>
          <w:ilvl w:val="0"/>
          <w:numId w:val="25"/>
        </w:numPr>
        <w:rPr>
          <w:lang w:bidi="ru-RU"/>
        </w:rPr>
      </w:pPr>
      <w:r w:rsidRPr="00C23D9B">
        <w:rPr>
          <w:lang w:bidi="ru-RU"/>
        </w:rPr>
        <w:t>педагогическая поддержка в период адаптации к условиям детского сада;</w:t>
      </w:r>
    </w:p>
    <w:p w:rsidR="00C23D9B" w:rsidRPr="00C23D9B" w:rsidRDefault="00C23D9B" w:rsidP="00C23D9B">
      <w:pPr>
        <w:pStyle w:val="1"/>
        <w:numPr>
          <w:ilvl w:val="0"/>
          <w:numId w:val="25"/>
        </w:numPr>
        <w:rPr>
          <w:lang w:bidi="ru-RU"/>
        </w:rPr>
      </w:pPr>
      <w:r w:rsidRPr="00C23D9B">
        <w:rPr>
          <w:lang w:bidi="ru-RU"/>
        </w:rPr>
        <w:t>воспитание у детей потребности в здоровом образе жизни: обеспечение сбалансированного питания, профилактика вредных привычек, беседы о последствиях воздействия на организм вредных привычек;</w:t>
      </w:r>
    </w:p>
    <w:p w:rsidR="00C23D9B" w:rsidRPr="00C23D9B" w:rsidRDefault="00C23D9B" w:rsidP="00C23D9B">
      <w:pPr>
        <w:pStyle w:val="1"/>
        <w:numPr>
          <w:ilvl w:val="0"/>
          <w:numId w:val="25"/>
        </w:numPr>
        <w:rPr>
          <w:lang w:bidi="ru-RU"/>
        </w:rPr>
      </w:pPr>
      <w:r w:rsidRPr="00C23D9B">
        <w:rPr>
          <w:lang w:bidi="ru-RU"/>
        </w:rPr>
        <w:t>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детей:</w:t>
      </w:r>
    </w:p>
    <w:p w:rsidR="00C23D9B" w:rsidRDefault="00C23D9B" w:rsidP="00C23D9B">
      <w:pPr>
        <w:pStyle w:val="1"/>
        <w:numPr>
          <w:ilvl w:val="0"/>
          <w:numId w:val="25"/>
        </w:numPr>
        <w:shd w:val="clear" w:color="auto" w:fill="auto"/>
        <w:spacing w:line="240" w:lineRule="auto"/>
        <w:rPr>
          <w:lang w:bidi="ru-RU"/>
        </w:rPr>
      </w:pPr>
      <w:r w:rsidRPr="00C23D9B">
        <w:rPr>
          <w:lang w:bidi="ru-RU"/>
        </w:rPr>
        <w:t>развитие познавательных интересов детей к окружающему с учётом</w:t>
      </w:r>
      <w:r>
        <w:rPr>
          <w:lang w:bidi="ru-RU"/>
        </w:rPr>
        <w:t xml:space="preserve"> дифференцированного подхода к мальчикам и девочкам;</w:t>
      </w:r>
    </w:p>
    <w:p w:rsidR="00C23D9B" w:rsidRPr="00C23D9B" w:rsidRDefault="00C23D9B" w:rsidP="00C23D9B">
      <w:pPr>
        <w:pStyle w:val="1"/>
        <w:numPr>
          <w:ilvl w:val="0"/>
          <w:numId w:val="25"/>
        </w:numPr>
        <w:shd w:val="clear" w:color="auto" w:fill="auto"/>
        <w:spacing w:line="240" w:lineRule="auto"/>
        <w:rPr>
          <w:lang w:bidi="ru-RU"/>
        </w:rPr>
      </w:pPr>
      <w:r w:rsidRPr="00C23D9B">
        <w:t>поис</w:t>
      </w:r>
      <w:r>
        <w:t>к новых эффективных форм взаимодействия по вопросам закаливания и охраны здоровья детей.</w:t>
      </w:r>
    </w:p>
    <w:p w:rsidR="00C23D9B" w:rsidRPr="00C23D9B" w:rsidRDefault="00C23D9B" w:rsidP="00C23D9B">
      <w:pPr>
        <w:pStyle w:val="1"/>
        <w:shd w:val="clear" w:color="auto" w:fill="auto"/>
        <w:spacing w:line="240" w:lineRule="auto"/>
        <w:ind w:left="720"/>
        <w:rPr>
          <w:lang w:bidi="ru-RU"/>
        </w:rPr>
      </w:pPr>
    </w:p>
    <w:p w:rsidR="00BF3CE8" w:rsidRPr="00BF3CE8" w:rsidRDefault="00BF3CE8" w:rsidP="00BF3CE8">
      <w:pPr>
        <w:pStyle w:val="1"/>
        <w:ind w:firstLine="720"/>
        <w:rPr>
          <w:lang w:bidi="ru-RU"/>
        </w:rPr>
      </w:pPr>
      <w:r w:rsidRPr="00BF3CE8">
        <w:rPr>
          <w:lang w:bidi="ru-RU"/>
        </w:rPr>
        <w:t xml:space="preserve">В системе проводится оздоровительная работа: гимнастика после сна с воздушными ваннами и </w:t>
      </w:r>
      <w:proofErr w:type="spellStart"/>
      <w:r w:rsidRPr="00BF3CE8">
        <w:rPr>
          <w:lang w:bidi="ru-RU"/>
        </w:rPr>
        <w:t>босохождением</w:t>
      </w:r>
      <w:proofErr w:type="spellEnd"/>
      <w:r w:rsidRPr="00BF3CE8">
        <w:rPr>
          <w:lang w:bidi="ru-RU"/>
        </w:rPr>
        <w:t>, дыхательная и пальчиковая гимнастика, точечный массаж, об</w:t>
      </w:r>
      <w:r>
        <w:rPr>
          <w:lang w:bidi="ru-RU"/>
        </w:rPr>
        <w:t>ширное умывание, витаминизация блюд</w:t>
      </w:r>
      <w:r w:rsidRPr="00BF3CE8">
        <w:rPr>
          <w:lang w:bidi="ru-RU"/>
        </w:rPr>
        <w:t>. Закаливающие процедуры проводятся воспитателями групп в течение всего года с постепенным изменением их характера, дл</w:t>
      </w:r>
      <w:r>
        <w:rPr>
          <w:lang w:bidi="ru-RU"/>
        </w:rPr>
        <w:t>ительности и дозировки с учетом</w:t>
      </w:r>
      <w:r w:rsidRPr="00BF3CE8">
        <w:rPr>
          <w:lang w:bidi="ru-RU"/>
        </w:rPr>
        <w:t xml:space="preserve"> состояния здоровья, возрастных и индивидуальных особенностей каждого ребенка. В холодный период: полоскание горла кипяченой водой комнатной температуры, воздушные ванны и хождение босиком во время корригирующей гимнастики, физкультур</w:t>
      </w:r>
      <w:r>
        <w:rPr>
          <w:lang w:bidi="ru-RU"/>
        </w:rPr>
        <w:t>ные занятия на открытом воздухе</w:t>
      </w:r>
      <w:r w:rsidRPr="00BF3CE8">
        <w:rPr>
          <w:lang w:bidi="ru-RU"/>
        </w:rPr>
        <w:t xml:space="preserve">. В теплый период виды закаливания расширяются за счет организации солнечных, световоздушных ванн. С помощью бактерицидного облучателя </w:t>
      </w:r>
      <w:r>
        <w:rPr>
          <w:lang w:bidi="ru-RU"/>
        </w:rPr>
        <w:t>«</w:t>
      </w:r>
      <w:proofErr w:type="spellStart"/>
      <w:r>
        <w:rPr>
          <w:lang w:bidi="ru-RU"/>
        </w:rPr>
        <w:t>Дезар</w:t>
      </w:r>
      <w:proofErr w:type="spellEnd"/>
      <w:r>
        <w:rPr>
          <w:lang w:bidi="ru-RU"/>
        </w:rPr>
        <w:t>»</w:t>
      </w:r>
      <w:r w:rsidRPr="00BF3CE8">
        <w:rPr>
          <w:lang w:bidi="ru-RU"/>
        </w:rPr>
        <w:t xml:space="preserve"> в группах проводится обработка воздуха, что способствует снижению вероятности передачи инфекции воздушным путем. </w:t>
      </w:r>
    </w:p>
    <w:p w:rsidR="007B7488" w:rsidRDefault="007B7488" w:rsidP="007B7488">
      <w:pPr>
        <w:pStyle w:val="1"/>
        <w:shd w:val="clear" w:color="auto" w:fill="auto"/>
        <w:spacing w:line="240" w:lineRule="auto"/>
        <w:rPr>
          <w:lang w:bidi="ru-RU"/>
        </w:rPr>
      </w:pPr>
    </w:p>
    <w:p w:rsidR="007B7488" w:rsidRDefault="007B7488" w:rsidP="007B7488">
      <w:pPr>
        <w:pStyle w:val="1"/>
        <w:shd w:val="clear" w:color="auto" w:fill="auto"/>
        <w:spacing w:line="240" w:lineRule="auto"/>
        <w:rPr>
          <w:lang w:bidi="ru-RU"/>
        </w:rPr>
      </w:pPr>
    </w:p>
    <w:p w:rsidR="00C23D9B" w:rsidRDefault="00BF3CE8" w:rsidP="007B7488">
      <w:pPr>
        <w:pStyle w:val="1"/>
        <w:shd w:val="clear" w:color="auto" w:fill="auto"/>
        <w:spacing w:line="240" w:lineRule="auto"/>
        <w:jc w:val="center"/>
        <w:rPr>
          <w:lang w:bidi="ru-RU"/>
        </w:rPr>
      </w:pPr>
      <w:r w:rsidRPr="008D46D6">
        <w:rPr>
          <w:lang w:bidi="ru-RU"/>
        </w:rPr>
        <w:lastRenderedPageBreak/>
        <w:t>Администрацией ДОУ ведётся учёт и анализ общей заболеваемости</w:t>
      </w:r>
    </w:p>
    <w:p w:rsidR="007B7488" w:rsidRPr="00CB7306" w:rsidRDefault="007B7488" w:rsidP="007B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306">
        <w:rPr>
          <w:rFonts w:ascii="Times New Roman" w:hAnsi="Times New Roman" w:cs="Times New Roman"/>
          <w:sz w:val="24"/>
          <w:szCs w:val="24"/>
        </w:rPr>
        <w:t xml:space="preserve">Анализ заболеваемости </w:t>
      </w:r>
      <w:r w:rsidR="00CB7306">
        <w:rPr>
          <w:rFonts w:ascii="Times New Roman" w:hAnsi="Times New Roman" w:cs="Times New Roman"/>
          <w:sz w:val="24"/>
          <w:szCs w:val="24"/>
        </w:rPr>
        <w:t xml:space="preserve">за 2019 </w:t>
      </w:r>
      <w:r w:rsidRPr="00CB7306">
        <w:rPr>
          <w:rFonts w:ascii="Times New Roman" w:hAnsi="Times New Roman" w:cs="Times New Roman"/>
          <w:sz w:val="24"/>
          <w:szCs w:val="24"/>
        </w:rPr>
        <w:t>год</w:t>
      </w:r>
    </w:p>
    <w:p w:rsidR="00CB7306" w:rsidRPr="00CB7306" w:rsidRDefault="00CB7306" w:rsidP="00CB73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9"/>
        <w:gridCol w:w="738"/>
        <w:gridCol w:w="709"/>
        <w:gridCol w:w="708"/>
        <w:gridCol w:w="666"/>
        <w:gridCol w:w="752"/>
        <w:gridCol w:w="567"/>
        <w:gridCol w:w="657"/>
        <w:gridCol w:w="648"/>
        <w:gridCol w:w="821"/>
        <w:gridCol w:w="709"/>
        <w:gridCol w:w="850"/>
        <w:gridCol w:w="851"/>
      </w:tblGrid>
      <w:tr w:rsidR="00CB7306" w:rsidRPr="00CB7306" w:rsidTr="00101A6B">
        <w:trPr>
          <w:trHeight w:val="330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8" w:type="dxa"/>
            <w:vMerge w:val="restart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1418" w:type="dxa"/>
            <w:gridSpan w:val="2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2 кв.</w:t>
            </w:r>
          </w:p>
        </w:tc>
        <w:tc>
          <w:tcPr>
            <w:tcW w:w="1224" w:type="dxa"/>
            <w:gridSpan w:val="2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3 кв.</w:t>
            </w:r>
          </w:p>
        </w:tc>
        <w:tc>
          <w:tcPr>
            <w:tcW w:w="1469" w:type="dxa"/>
            <w:gridSpan w:val="2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4 кв.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</w:tr>
      <w:tr w:rsidR="00CB7306" w:rsidRPr="00CB7306" w:rsidTr="00101A6B">
        <w:trPr>
          <w:trHeight w:val="225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708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666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752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567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657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648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821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709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850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851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7306" w:rsidRPr="00CB7306" w:rsidTr="00101A6B">
        <w:trPr>
          <w:trHeight w:val="495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ОКЗ, ОКИ, бактериальная дизентерия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7306" w:rsidRPr="00CB7306" w:rsidTr="00101A6B">
        <w:trPr>
          <w:trHeight w:val="495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7306" w:rsidRPr="00CB7306" w:rsidTr="00101A6B">
        <w:trPr>
          <w:trHeight w:val="850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7306" w:rsidRPr="00CB7306" w:rsidTr="00101A6B">
        <w:trPr>
          <w:trHeight w:val="390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B7306" w:rsidRPr="00CB7306" w:rsidTr="00101A6B">
        <w:trPr>
          <w:trHeight w:val="285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скарлатина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349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360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ангина (острый тонзиллит)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165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345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грипп и острые инфекции верхних дыхательных путей (ОРЗ, ОРВИ)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CB7306" w:rsidRPr="00CB7306" w:rsidTr="00101A6B">
        <w:trPr>
          <w:trHeight w:val="345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</w:tr>
      <w:tr w:rsidR="00CB7306" w:rsidRPr="00CB7306" w:rsidTr="00101A6B">
        <w:trPr>
          <w:trHeight w:val="427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пневмонии, бронхиты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B7306" w:rsidRPr="00CB7306" w:rsidTr="00101A6B">
        <w:trPr>
          <w:trHeight w:val="352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CB7306" w:rsidRPr="00CB7306" w:rsidTr="00101A6B">
        <w:trPr>
          <w:trHeight w:val="345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несчастные случаи, отравления, травмы всего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345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390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несчастные случаи, отравления, травмы в МДОУ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7306" w:rsidRPr="00CB7306" w:rsidTr="00101A6B">
        <w:trPr>
          <w:trHeight w:val="390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06" w:rsidRPr="00CB7306" w:rsidTr="00101A6B">
        <w:trPr>
          <w:trHeight w:val="390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другие заболевания</w:t>
            </w:r>
          </w:p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случ</w:t>
            </w:r>
            <w:proofErr w:type="spellEnd"/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B7306" w:rsidRPr="00CB7306" w:rsidTr="00101A6B">
        <w:trPr>
          <w:trHeight w:val="203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CB7306" w:rsidRPr="00CB7306" w:rsidTr="00101A6B">
        <w:trPr>
          <w:trHeight w:val="600"/>
        </w:trPr>
        <w:tc>
          <w:tcPr>
            <w:tcW w:w="648" w:type="dxa"/>
            <w:vMerge w:val="restart"/>
          </w:tcPr>
          <w:p w:rsidR="00CB7306" w:rsidRPr="00CB7306" w:rsidRDefault="00CB7306" w:rsidP="00CB730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зарегистрировано случаев заболевания (всего пропущено дней по болезни)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случ</w:t>
            </w:r>
            <w:proofErr w:type="spellEnd"/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CB7306" w:rsidRPr="00CB7306" w:rsidTr="00101A6B">
        <w:trPr>
          <w:trHeight w:val="315"/>
        </w:trPr>
        <w:tc>
          <w:tcPr>
            <w:tcW w:w="648" w:type="dxa"/>
            <w:vMerge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3643</w:t>
            </w:r>
          </w:p>
        </w:tc>
      </w:tr>
      <w:tr w:rsidR="00CB7306" w:rsidRPr="00CB7306" w:rsidTr="00101A6B">
        <w:trPr>
          <w:trHeight w:val="462"/>
        </w:trPr>
        <w:tc>
          <w:tcPr>
            <w:tcW w:w="648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Списочный состав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CB7306" w:rsidRPr="00CB7306" w:rsidTr="00101A6B">
        <w:trPr>
          <w:trHeight w:val="872"/>
        </w:trPr>
        <w:tc>
          <w:tcPr>
            <w:tcW w:w="648" w:type="dxa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b/>
                <w:sz w:val="20"/>
                <w:szCs w:val="20"/>
              </w:rPr>
              <w:t>Пропущено по болезни одним ребёнком</w:t>
            </w:r>
          </w:p>
        </w:tc>
        <w:tc>
          <w:tcPr>
            <w:tcW w:w="73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66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52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57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48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2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vAlign w:val="center"/>
          </w:tcPr>
          <w:p w:rsidR="00CB7306" w:rsidRPr="00CB7306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</w:tbl>
    <w:p w:rsidR="00CB7306" w:rsidRDefault="00CB7306" w:rsidP="00CB7306">
      <w:pPr>
        <w:jc w:val="both"/>
        <w:rPr>
          <w:sz w:val="28"/>
          <w:szCs w:val="28"/>
        </w:rPr>
      </w:pPr>
    </w:p>
    <w:p w:rsidR="00E03924" w:rsidRDefault="00E03924" w:rsidP="007B7488">
      <w:pPr>
        <w:pStyle w:val="1"/>
        <w:rPr>
          <w:lang w:bidi="ru-RU"/>
        </w:rPr>
      </w:pPr>
    </w:p>
    <w:p w:rsidR="00CB7306" w:rsidRDefault="00CB7306" w:rsidP="00094619">
      <w:pPr>
        <w:pStyle w:val="1"/>
        <w:ind w:firstLine="720"/>
        <w:rPr>
          <w:lang w:bidi="ru-RU"/>
        </w:rPr>
      </w:pPr>
    </w:p>
    <w:p w:rsidR="00CB7306" w:rsidRDefault="00CB7306" w:rsidP="00094619">
      <w:pPr>
        <w:pStyle w:val="1"/>
        <w:ind w:firstLine="720"/>
        <w:rPr>
          <w:lang w:bidi="ru-RU"/>
        </w:rPr>
      </w:pPr>
    </w:p>
    <w:p w:rsidR="00CB7306" w:rsidRDefault="00CB7306" w:rsidP="00094619">
      <w:pPr>
        <w:pStyle w:val="1"/>
        <w:ind w:firstLine="720"/>
        <w:rPr>
          <w:lang w:bidi="ru-RU"/>
        </w:rPr>
      </w:pPr>
    </w:p>
    <w:p w:rsidR="00094619" w:rsidRPr="00094619" w:rsidRDefault="00094619" w:rsidP="00094619">
      <w:pPr>
        <w:pStyle w:val="1"/>
        <w:ind w:firstLine="720"/>
        <w:rPr>
          <w:lang w:bidi="ru-RU"/>
        </w:rPr>
      </w:pPr>
      <w:r w:rsidRPr="00094619">
        <w:rPr>
          <w:lang w:bidi="ru-RU"/>
        </w:rPr>
        <w:lastRenderedPageBreak/>
        <w:t>Работа по формированию представлений и навыков здорового образа жизни реализуется через все виды деятельности детей в детском саду.</w:t>
      </w:r>
    </w:p>
    <w:p w:rsidR="00094619" w:rsidRPr="00094619" w:rsidRDefault="00094619" w:rsidP="00094619">
      <w:pPr>
        <w:pStyle w:val="1"/>
        <w:ind w:firstLine="720"/>
        <w:rPr>
          <w:lang w:bidi="ru-RU"/>
        </w:rPr>
      </w:pPr>
      <w:r w:rsidRPr="00094619">
        <w:rPr>
          <w:lang w:bidi="ru-RU"/>
        </w:rPr>
        <w:t>Физкультурно-оздоровительная работа с детьми дошкольного возраста планируется в соответствии с принципами последовательности, систематичности, комплексности использования естественных сил природы и гигиеничных факторов, а также методов оздоровительной направленности. В результате регулярной организованной деятельности по физической культуре, а также благодаря двигательной активности детей в играх повышается уровень развития их физических сил, возможностей, двигательных качеств и работоспособности.</w:t>
      </w:r>
    </w:p>
    <w:p w:rsidR="00C23D9B" w:rsidRPr="00094619" w:rsidRDefault="00C23D9B" w:rsidP="00B5504A">
      <w:pPr>
        <w:pStyle w:val="1"/>
        <w:shd w:val="clear" w:color="auto" w:fill="auto"/>
        <w:spacing w:line="240" w:lineRule="auto"/>
        <w:ind w:firstLine="720"/>
        <w:rPr>
          <w:lang w:bidi="ru-RU"/>
        </w:rPr>
      </w:pPr>
    </w:p>
    <w:p w:rsidR="00094619" w:rsidRPr="00094619" w:rsidRDefault="00094619" w:rsidP="00094619">
      <w:pPr>
        <w:pStyle w:val="1"/>
        <w:ind w:firstLine="720"/>
        <w:rPr>
          <w:lang w:bidi="ru-RU"/>
        </w:rPr>
      </w:pPr>
      <w:r w:rsidRPr="00094619">
        <w:rPr>
          <w:lang w:bidi="ru-RU"/>
        </w:rPr>
        <w:t>В детском саду имеется стендовая информация, где родители имеют возможность ознакомиться с советами и рекомен</w:t>
      </w:r>
      <w:r>
        <w:rPr>
          <w:lang w:bidi="ru-RU"/>
        </w:rPr>
        <w:t>дациями медицинского работника п</w:t>
      </w:r>
      <w:r w:rsidRPr="00094619">
        <w:rPr>
          <w:lang w:bidi="ru-RU"/>
        </w:rPr>
        <w:t>о оздоровлению детей.</w:t>
      </w:r>
    </w:p>
    <w:p w:rsidR="00094619" w:rsidRPr="00094619" w:rsidRDefault="00094619" w:rsidP="00094619">
      <w:pPr>
        <w:pStyle w:val="1"/>
        <w:rPr>
          <w:lang w:bidi="ru-RU"/>
        </w:rPr>
      </w:pPr>
      <w:r w:rsidRPr="00094619">
        <w:rPr>
          <w:lang w:bidi="ru-RU"/>
        </w:rPr>
        <w:t>Работа по адаптации воспитанников проводится в соответствии с комплексным планом мероприятий, который предусматривает: проведение предварительной работы с родителями (консультации специалистов, дни открытых дверей, собрания); отслеживание степени фиксируется ежедневно в листах адаптации. Это позволяет лучше подготовить ребенка к жизни в условиях детского сада, к эмоциональному общению со сверстниками.</w:t>
      </w:r>
    </w:p>
    <w:p w:rsidR="00094619" w:rsidRPr="00094619" w:rsidRDefault="00094619" w:rsidP="00094619">
      <w:pPr>
        <w:pStyle w:val="1"/>
        <w:ind w:firstLine="720"/>
        <w:rPr>
          <w:lang w:bidi="ru-RU"/>
        </w:rPr>
      </w:pPr>
      <w:r w:rsidRPr="00094619">
        <w:rPr>
          <w:lang w:bidi="ru-RU"/>
        </w:rPr>
        <w:t>В первые дни пребывания ребенка в детском саду старшая медицинская сестра проводила антропометрические измерения, определяя группу здоровья, физического развития. С учетом этих данных составлялись листы здоровья, и определялся индивидуальный и дифференцированный график оздоровления. Учитывались дети, состоящие на диспансерном учете (часто болеющие и имеющие хронические заболевания).</w:t>
      </w:r>
    </w:p>
    <w:p w:rsidR="00094619" w:rsidRPr="00094619" w:rsidRDefault="00094619" w:rsidP="00094619">
      <w:pPr>
        <w:pStyle w:val="1"/>
        <w:ind w:firstLine="720"/>
        <w:rPr>
          <w:lang w:bidi="ru-RU"/>
        </w:rPr>
      </w:pPr>
      <w:r w:rsidRPr="00094619">
        <w:rPr>
          <w:lang w:bidi="ru-RU"/>
        </w:rPr>
        <w:t>Старшей медсестрой проводились с педагогами групп беседы, лекции на тему профилактики острых респираторных заболеваний.</w:t>
      </w:r>
    </w:p>
    <w:p w:rsidR="00094619" w:rsidRPr="00094619" w:rsidRDefault="00CB7306" w:rsidP="00094619">
      <w:pPr>
        <w:pStyle w:val="1"/>
        <w:ind w:firstLine="720"/>
        <w:rPr>
          <w:lang w:bidi="ru-RU"/>
        </w:rPr>
      </w:pPr>
      <w:r>
        <w:rPr>
          <w:lang w:bidi="ru-RU"/>
        </w:rPr>
        <w:t>По итогам работы за 2019</w:t>
      </w:r>
      <w:r w:rsidR="00094619" w:rsidRPr="00094619">
        <w:rPr>
          <w:lang w:bidi="ru-RU"/>
        </w:rPr>
        <w:t xml:space="preserve"> год можно сделать вывод: использование в оздоровительной работе детского сада средств физического воспитания и закаливания, а также ряда других немедикаментозных средств оздоровления дало положительные результаты. Повысилась посещаемость детей, снизилась заболеваемость простудными болезнями.</w:t>
      </w:r>
    </w:p>
    <w:p w:rsidR="00094619" w:rsidRPr="00094619" w:rsidRDefault="00094619" w:rsidP="00094619">
      <w:pPr>
        <w:pStyle w:val="1"/>
        <w:spacing w:line="240" w:lineRule="auto"/>
        <w:ind w:firstLine="720"/>
        <w:rPr>
          <w:lang w:bidi="ru-RU"/>
        </w:rPr>
      </w:pPr>
      <w:r w:rsidRPr="00094619">
        <w:rPr>
          <w:lang w:bidi="ru-RU"/>
        </w:rPr>
        <w:t>Решение задач укрепления и сохранения здоровья детей в детском саду достигаются не только системой специальных мероприятий, но и разумной организацией жизни детей в группах, правильным чередованием различных видов деятельности, обеспечением рационального двигательного режима, бережным отношением к. потребностям и желаниям каждого ребенка.</w:t>
      </w:r>
    </w:p>
    <w:p w:rsidR="00094619" w:rsidRPr="00094619" w:rsidRDefault="00094619" w:rsidP="00094619">
      <w:pPr>
        <w:pStyle w:val="1"/>
        <w:spacing w:line="240" w:lineRule="auto"/>
        <w:ind w:firstLine="720"/>
        <w:rPr>
          <w:lang w:bidi="ru-RU"/>
        </w:rPr>
      </w:pPr>
      <w:r w:rsidRPr="00094619">
        <w:rPr>
          <w:lang w:bidi="ru-RU"/>
        </w:rPr>
        <w:t>В новом году необходимо продолжить работу по оздоровлению и снижению заболеваемости дошкольников, особенно в группах раннего возраста, формированию ценностей здорового образа жизни и совершенствованию форм организации режима двигательной активности, сочетая игровые, тренирующие и обучающие элементы.</w:t>
      </w:r>
    </w:p>
    <w:p w:rsidR="009C1FF4" w:rsidRPr="009C1FF4" w:rsidRDefault="009C1FF4" w:rsidP="009C1FF4">
      <w:pPr>
        <w:pStyle w:val="1"/>
        <w:numPr>
          <w:ilvl w:val="0"/>
          <w:numId w:val="27"/>
        </w:numPr>
        <w:spacing w:line="240" w:lineRule="auto"/>
        <w:rPr>
          <w:b/>
          <w:bCs/>
          <w:lang w:bidi="ru-RU"/>
        </w:rPr>
      </w:pPr>
      <w:bookmarkStart w:id="10" w:name="bookmark11"/>
      <w:r w:rsidRPr="009C1FF4">
        <w:rPr>
          <w:b/>
          <w:bCs/>
          <w:lang w:bidi="ru-RU"/>
        </w:rPr>
        <w:t>Оценка условий для организации питания</w:t>
      </w:r>
      <w:bookmarkEnd w:id="10"/>
    </w:p>
    <w:p w:rsidR="00A928E8" w:rsidRDefault="009C1FF4" w:rsidP="009C1FF4">
      <w:pPr>
        <w:pStyle w:val="1"/>
        <w:spacing w:line="360" w:lineRule="auto"/>
        <w:ind w:firstLine="720"/>
        <w:rPr>
          <w:lang w:bidi="ru-RU"/>
        </w:rPr>
      </w:pPr>
      <w:r w:rsidRPr="009C1FF4">
        <w:rPr>
          <w:lang w:bidi="ru-RU"/>
        </w:rPr>
        <w:t xml:space="preserve">В ДОУ реализуются принципы рационального здорового питания детей: </w:t>
      </w:r>
      <w:r w:rsidRPr="009C1FF4">
        <w:rPr>
          <w:lang w:bidi="ru-RU"/>
        </w:rPr>
        <w:lastRenderedPageBreak/>
        <w:t xml:space="preserve">регулярность, полноценность, разнообразие путём соблюдения режима питания, норм потребления продуктов, гигиены питания и индивидуального подхода к детям во время приёма пищи. </w:t>
      </w:r>
      <w:r w:rsidR="00A928E8">
        <w:rPr>
          <w:lang w:bidi="ru-RU"/>
        </w:rPr>
        <w:t xml:space="preserve"> Установлено 20-дневное </w:t>
      </w:r>
      <w:proofErr w:type="spellStart"/>
      <w:r w:rsidR="00A928E8">
        <w:rPr>
          <w:lang w:bidi="ru-RU"/>
        </w:rPr>
        <w:t>двухсезонное</w:t>
      </w:r>
      <w:proofErr w:type="spellEnd"/>
      <w:r w:rsidR="00A928E8">
        <w:rPr>
          <w:lang w:bidi="ru-RU"/>
        </w:rPr>
        <w:t xml:space="preserve"> меню, которое разработано для детей 2-х возрастных категорий: 1,5-3 года и 3-7 лет. </w:t>
      </w:r>
    </w:p>
    <w:p w:rsidR="00A928E8" w:rsidRDefault="00A928E8" w:rsidP="009C1FF4">
      <w:pPr>
        <w:pStyle w:val="1"/>
        <w:spacing w:line="360" w:lineRule="auto"/>
        <w:ind w:firstLine="720"/>
        <w:rPr>
          <w:lang w:bidi="ru-RU"/>
        </w:rPr>
      </w:pPr>
      <w:r>
        <w:rPr>
          <w:lang w:bidi="ru-RU"/>
        </w:rPr>
        <w:t>В меню рационы питания составлены с учетом физиологических потребностей в энергии и пищевых веществах для каждой возрастной группы, с учетом требований санитарных правил в части требований для весенне-летнего и осенне-зимнего сезонов.</w:t>
      </w:r>
    </w:p>
    <w:p w:rsidR="00A928E8" w:rsidRDefault="00A928E8" w:rsidP="009C1FF4">
      <w:pPr>
        <w:pStyle w:val="1"/>
        <w:spacing w:line="360" w:lineRule="auto"/>
        <w:ind w:firstLine="720"/>
        <w:rPr>
          <w:lang w:bidi="ru-RU"/>
        </w:rPr>
      </w:pPr>
      <w:r>
        <w:rPr>
          <w:lang w:bidi="ru-RU"/>
        </w:rPr>
        <w:t>Режим питания организован с 5-разовым приемом пищи включает основной завтрак, второй завтрак, обед, полдник, ужин.</w:t>
      </w:r>
    </w:p>
    <w:p w:rsidR="00A928E8" w:rsidRDefault="00A928E8" w:rsidP="009C1FF4">
      <w:pPr>
        <w:pStyle w:val="1"/>
        <w:spacing w:line="360" w:lineRule="auto"/>
        <w:ind w:firstLine="720"/>
        <w:rPr>
          <w:lang w:bidi="ru-RU"/>
        </w:rPr>
      </w:pPr>
      <w:r>
        <w:rPr>
          <w:lang w:bidi="ru-RU"/>
        </w:rPr>
        <w:t>Набор продуктов для приготовления блюд включает все виды пищевых продуктов, рекомендуемых для использования в питании детей</w:t>
      </w:r>
      <w:r w:rsidR="00DA2375">
        <w:rPr>
          <w:lang w:bidi="ru-RU"/>
        </w:rPr>
        <w:t xml:space="preserve">. Меню разработано с учетом приложения №12 к </w:t>
      </w:r>
      <w:proofErr w:type="spellStart"/>
      <w:r w:rsidR="00DA2375">
        <w:rPr>
          <w:lang w:bidi="ru-RU"/>
        </w:rPr>
        <w:t>СанПин</w:t>
      </w:r>
      <w:proofErr w:type="spellEnd"/>
      <w:r w:rsidR="00DA2375">
        <w:rPr>
          <w:lang w:bidi="ru-RU"/>
        </w:rPr>
        <w:t xml:space="preserve"> 2.4.1.3049-13.</w:t>
      </w:r>
    </w:p>
    <w:p w:rsidR="009C1FF4" w:rsidRPr="009C1FF4" w:rsidRDefault="009C1FF4" w:rsidP="009C1FF4">
      <w:pPr>
        <w:pStyle w:val="1"/>
        <w:spacing w:line="360" w:lineRule="auto"/>
        <w:ind w:firstLine="720"/>
        <w:rPr>
          <w:lang w:bidi="ru-RU"/>
        </w:rPr>
      </w:pPr>
      <w:r w:rsidRPr="009C1FF4">
        <w:rPr>
          <w:lang w:bidi="ru-RU"/>
        </w:rPr>
        <w:t>На пищеблоке и в кладовой имеется всё необходимое технологическое оборудование. Штат пищеблока укомплектован. Все работники своевременно проходят медицинский осмотр и санитарно-гигиеническое обучение.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9C1FF4" w:rsidRPr="009C1FF4" w:rsidRDefault="009C1FF4" w:rsidP="009C1FF4">
      <w:pPr>
        <w:pStyle w:val="1"/>
        <w:spacing w:line="360" w:lineRule="auto"/>
        <w:ind w:firstLine="720"/>
        <w:rPr>
          <w:lang w:bidi="ru-RU"/>
        </w:rPr>
      </w:pPr>
      <w:r w:rsidRPr="009C1FF4">
        <w:rPr>
          <w:lang w:bidi="ru-RU"/>
        </w:rPr>
        <w:t>Выполнение санитарно-гигиенического режима, организация питания является предметом постоянног</w:t>
      </w:r>
      <w:r>
        <w:rPr>
          <w:lang w:bidi="ru-RU"/>
        </w:rPr>
        <w:t>о контроля администрации ДОУ. П</w:t>
      </w:r>
      <w:r w:rsidRPr="009C1FF4">
        <w:rPr>
          <w:lang w:bidi="ru-RU"/>
        </w:rPr>
        <w:t>родукты хранятся в соответствии с санитарными требованиями в строго отведённых местах с маркировкой. Ежемесячно подсчитываются нормы питания, ведётся бракераж готовой кулинарной продукции, в котором записывается выход блюд, оценка приготовления и вкусовые качества. Снабжение детского сада продуктами питания в основном осуществляется поставщиками, выигравшими муниципальный контракт. Все продукты сопровождаются сертификатами качества.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</w:t>
      </w:r>
      <w:r>
        <w:rPr>
          <w:lang w:bidi="ru-RU"/>
        </w:rPr>
        <w:t xml:space="preserve">ствляет </w:t>
      </w:r>
      <w:proofErr w:type="spellStart"/>
      <w:r>
        <w:rPr>
          <w:lang w:bidi="ru-RU"/>
        </w:rPr>
        <w:t>бракеражная</w:t>
      </w:r>
      <w:proofErr w:type="spellEnd"/>
      <w:r>
        <w:rPr>
          <w:lang w:bidi="ru-RU"/>
        </w:rPr>
        <w:t xml:space="preserve"> комиссия. </w:t>
      </w:r>
      <w:r w:rsidRPr="009C1FF4">
        <w:rPr>
          <w:lang w:bidi="ru-RU"/>
        </w:rPr>
        <w:t>Организация питания в детском саду сочетается с правильным питанием ребенка в семье. С</w:t>
      </w:r>
      <w:r>
        <w:rPr>
          <w:lang w:bidi="ru-RU"/>
        </w:rPr>
        <w:t xml:space="preserve"> этой целью педагоги </w:t>
      </w:r>
      <w:r>
        <w:rPr>
          <w:lang w:bidi="ru-RU"/>
        </w:rPr>
        <w:lastRenderedPageBreak/>
        <w:t>информируют</w:t>
      </w:r>
      <w:r w:rsidRPr="009C1FF4">
        <w:rPr>
          <w:lang w:bidi="ru-RU"/>
        </w:rPr>
        <w:t xml:space="preserve"> родителей о продуктах и блюдах, которые ребенок получает в течение дня в детском саду.</w:t>
      </w:r>
    </w:p>
    <w:p w:rsidR="009C1FF4" w:rsidRPr="009C1FF4" w:rsidRDefault="009C1FF4" w:rsidP="009C1FF4">
      <w:pPr>
        <w:pStyle w:val="1"/>
        <w:spacing w:line="360" w:lineRule="auto"/>
        <w:rPr>
          <w:lang w:bidi="ru-RU"/>
        </w:rPr>
      </w:pPr>
      <w:r>
        <w:rPr>
          <w:lang w:bidi="ru-RU"/>
        </w:rPr>
        <w:t xml:space="preserve">        </w:t>
      </w:r>
      <w:r w:rsidRPr="009C1FF4">
        <w:rPr>
          <w:lang w:bidi="ru-RU"/>
        </w:rPr>
        <w:t>В правильной организации питания детей большое значение имеет создание благоприятной и эмоциональной окружающей обстановки в группе. Группы обеспечены соответствующей посудой, удобными столами. Воспитатели приучают детей к чисто</w:t>
      </w:r>
      <w:r>
        <w:rPr>
          <w:lang w:bidi="ru-RU"/>
        </w:rPr>
        <w:t>те и опрятности при приеме пищ</w:t>
      </w:r>
      <w:r w:rsidRPr="009C1FF4">
        <w:rPr>
          <w:lang w:bidi="ru-RU"/>
        </w:rPr>
        <w:t xml:space="preserve">и. Информация о питании детей доводится до родителей, меню размешается на стенде в </w:t>
      </w:r>
      <w:r>
        <w:rPr>
          <w:lang w:bidi="ru-RU"/>
        </w:rPr>
        <w:t>приёмной</w:t>
      </w:r>
      <w:r w:rsidRPr="009C1FF4">
        <w:rPr>
          <w:lang w:bidi="ru-RU"/>
        </w:rPr>
        <w:t>.</w:t>
      </w:r>
    </w:p>
    <w:p w:rsidR="009C1FF4" w:rsidRPr="009C1FF4" w:rsidRDefault="009C1FF4" w:rsidP="009C1FF4">
      <w:pPr>
        <w:pStyle w:val="1"/>
        <w:spacing w:line="360" w:lineRule="auto"/>
        <w:ind w:firstLine="720"/>
        <w:rPr>
          <w:lang w:bidi="ru-RU"/>
        </w:rPr>
      </w:pPr>
      <w:r w:rsidRPr="009C1FF4">
        <w:rPr>
          <w:b/>
          <w:lang w:bidi="ru-RU"/>
        </w:rPr>
        <w:t>Вывод</w:t>
      </w:r>
      <w:r w:rsidRPr="009C1FF4">
        <w:rPr>
          <w:lang w:bidi="ru-RU"/>
        </w:rPr>
        <w:t>: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056C98" w:rsidRPr="00056C98" w:rsidRDefault="00056C98" w:rsidP="00A47DA8">
      <w:pPr>
        <w:pStyle w:val="1"/>
        <w:numPr>
          <w:ilvl w:val="0"/>
          <w:numId w:val="27"/>
        </w:numPr>
        <w:spacing w:line="360" w:lineRule="auto"/>
        <w:rPr>
          <w:b/>
          <w:bCs/>
          <w:lang w:bidi="ru-RU"/>
        </w:rPr>
      </w:pPr>
      <w:bookmarkStart w:id="11" w:name="bookmark12"/>
      <w:r w:rsidRPr="00056C98">
        <w:rPr>
          <w:b/>
          <w:bCs/>
          <w:lang w:bidi="ru-RU"/>
        </w:rPr>
        <w:t>Оценка обеспечения безопасности образовательного учреждения</w:t>
      </w:r>
      <w:bookmarkEnd w:id="11"/>
    </w:p>
    <w:p w:rsidR="00056C98" w:rsidRPr="00056C98" w:rsidRDefault="00056C98" w:rsidP="00056C98">
      <w:pPr>
        <w:pStyle w:val="1"/>
        <w:spacing w:line="360" w:lineRule="auto"/>
        <w:rPr>
          <w:lang w:bidi="ru-RU"/>
        </w:rPr>
      </w:pPr>
      <w:r w:rsidRPr="00056C98">
        <w:rPr>
          <w:lang w:bidi="ru-RU"/>
        </w:rPr>
        <w:t xml:space="preserve">В ДОУ установлены входные железные двери. Имеются тревожная кнопка, </w:t>
      </w:r>
      <w:r w:rsidR="009335F1">
        <w:rPr>
          <w:lang w:bidi="ru-RU"/>
        </w:rPr>
        <w:t>у</w:t>
      </w:r>
      <w:r w:rsidR="009335F1" w:rsidRPr="009335F1">
        <w:rPr>
          <w:lang w:bidi="ru-RU"/>
        </w:rPr>
        <w:t>становлена система тревожной сигнализации с устойчивым покрытием радиосигнала (15 брелоков) экстренного вызова наряда полиции.</w:t>
      </w:r>
      <w:r w:rsidR="009335F1">
        <w:rPr>
          <w:lang w:bidi="ru-RU"/>
        </w:rPr>
        <w:t xml:space="preserve"> </w:t>
      </w:r>
      <w:r w:rsidRPr="00056C98">
        <w:rPr>
          <w:lang w:bidi="ru-RU"/>
        </w:rPr>
        <w:t>пожарная сигнализация, установлены домофоны. Обеспечение условий безопасности в ДОУ выполняется согласно локальным нормативно</w:t>
      </w:r>
      <w:r w:rsidRPr="00056C98">
        <w:rPr>
          <w:lang w:bidi="ru-RU"/>
        </w:rPr>
        <w:softHyphen/>
      </w:r>
      <w:r w:rsidR="00A47DA8">
        <w:rPr>
          <w:lang w:bidi="ru-RU"/>
        </w:rPr>
        <w:t>-</w:t>
      </w:r>
      <w:r w:rsidRPr="00056C98">
        <w:rPr>
          <w:lang w:bidi="ru-RU"/>
        </w:rPr>
        <w:t>правовым документам. Имеются планы эвакуации. Территория по всему периметру ограждена металлическим забором. Прогулочные площадки в удовлетворительном санитарном состоянии и содержании.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056C98" w:rsidRPr="00056C98" w:rsidRDefault="00056C98" w:rsidP="00056C98">
      <w:pPr>
        <w:pStyle w:val="1"/>
        <w:spacing w:line="360" w:lineRule="auto"/>
        <w:ind w:firstLine="720"/>
        <w:rPr>
          <w:lang w:bidi="ru-RU"/>
        </w:rPr>
      </w:pPr>
      <w:r w:rsidRPr="00A47DA8">
        <w:rPr>
          <w:b/>
          <w:lang w:bidi="ru-RU"/>
        </w:rPr>
        <w:t>Вывод</w:t>
      </w:r>
      <w:r w:rsidRPr="00056C98">
        <w:rPr>
          <w:lang w:bidi="ru-RU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056C98" w:rsidRPr="00056C98" w:rsidRDefault="00056C98" w:rsidP="00056C98">
      <w:pPr>
        <w:pStyle w:val="1"/>
        <w:spacing w:line="360" w:lineRule="auto"/>
        <w:rPr>
          <w:lang w:bidi="ru-RU"/>
        </w:rPr>
      </w:pPr>
      <w:r w:rsidRPr="00056C98">
        <w:rPr>
          <w:lang w:bidi="ru-RU"/>
        </w:rPr>
        <w:t xml:space="preserve">Результаты </w:t>
      </w:r>
      <w:proofErr w:type="spellStart"/>
      <w:r w:rsidRPr="00056C98">
        <w:rPr>
          <w:lang w:bidi="ru-RU"/>
        </w:rPr>
        <w:t>самообследования</w:t>
      </w:r>
      <w:proofErr w:type="spellEnd"/>
      <w:r w:rsidRPr="00056C98">
        <w:rPr>
          <w:lang w:bidi="ru-RU"/>
        </w:rPr>
        <w:t xml:space="preserve"> деятельности детского сада позволяют увидеть проблемы, проанализировать полученные результаты и способствуют совершенствованию условий работы для реализации задач </w:t>
      </w:r>
      <w:proofErr w:type="spellStart"/>
      <w:r w:rsidRPr="00056C98">
        <w:rPr>
          <w:lang w:bidi="ru-RU"/>
        </w:rPr>
        <w:t>воспитательно</w:t>
      </w:r>
      <w:proofErr w:type="spellEnd"/>
      <w:r w:rsidRPr="00056C98">
        <w:rPr>
          <w:lang w:bidi="ru-RU"/>
        </w:rPr>
        <w:t>-образовательного процесса в детском саду.</w:t>
      </w:r>
    </w:p>
    <w:p w:rsidR="00056C98" w:rsidRPr="00971AC6" w:rsidRDefault="00056C98" w:rsidP="00056C98">
      <w:pPr>
        <w:pStyle w:val="1"/>
        <w:spacing w:line="360" w:lineRule="auto"/>
        <w:rPr>
          <w:lang w:bidi="ru-RU"/>
        </w:rPr>
      </w:pPr>
      <w:r w:rsidRPr="00971AC6">
        <w:rPr>
          <w:b/>
          <w:lang w:bidi="ru-RU"/>
        </w:rPr>
        <w:t>Таким образом</w:t>
      </w:r>
      <w:r w:rsidRPr="00971AC6">
        <w:rPr>
          <w:lang w:bidi="ru-RU"/>
        </w:rPr>
        <w:t xml:space="preserve">, по результатам проведения </w:t>
      </w:r>
      <w:proofErr w:type="spellStart"/>
      <w:r w:rsidRPr="00971AC6">
        <w:rPr>
          <w:lang w:bidi="ru-RU"/>
        </w:rPr>
        <w:t>самообследования</w:t>
      </w:r>
      <w:proofErr w:type="spellEnd"/>
      <w:r w:rsidRPr="00971AC6">
        <w:rPr>
          <w:lang w:bidi="ru-RU"/>
        </w:rPr>
        <w:t xml:space="preserve"> для успешной </w:t>
      </w:r>
      <w:r w:rsidRPr="00971AC6">
        <w:rPr>
          <w:lang w:bidi="ru-RU"/>
        </w:rPr>
        <w:lastRenderedPageBreak/>
        <w:t>деятельности в условиях мод</w:t>
      </w:r>
      <w:r w:rsidR="00971AC6">
        <w:rPr>
          <w:lang w:bidi="ru-RU"/>
        </w:rPr>
        <w:t>ернизации образования ДОУ должно</w:t>
      </w:r>
      <w:r w:rsidRPr="00971AC6">
        <w:rPr>
          <w:lang w:bidi="ru-RU"/>
        </w:rPr>
        <w:t xml:space="preserve"> реализовать следующие направления развития:</w:t>
      </w:r>
    </w:p>
    <w:p w:rsidR="00056C98" w:rsidRPr="00971AC6" w:rsidRDefault="00286102" w:rsidP="00056C98">
      <w:pPr>
        <w:pStyle w:val="1"/>
        <w:numPr>
          <w:ilvl w:val="0"/>
          <w:numId w:val="1"/>
        </w:numPr>
        <w:spacing w:line="360" w:lineRule="auto"/>
        <w:rPr>
          <w:lang w:bidi="ru-RU"/>
        </w:rPr>
      </w:pPr>
      <w:r w:rsidRPr="00971AC6">
        <w:rPr>
          <w:lang w:bidi="ru-RU"/>
        </w:rPr>
        <w:t xml:space="preserve">продолжать </w:t>
      </w:r>
      <w:r w:rsidR="00056C98" w:rsidRPr="00971AC6">
        <w:rPr>
          <w:lang w:bidi="ru-RU"/>
        </w:rPr>
        <w:t>совершенствовать материаль</w:t>
      </w:r>
      <w:r w:rsidR="00A47DA8" w:rsidRPr="00971AC6">
        <w:rPr>
          <w:lang w:bidi="ru-RU"/>
        </w:rPr>
        <w:t xml:space="preserve">но-техническую базу учреждения; </w:t>
      </w:r>
      <w:r w:rsidRPr="00971AC6">
        <w:rPr>
          <w:lang w:bidi="ru-RU"/>
        </w:rPr>
        <w:t>обновлять</w:t>
      </w:r>
      <w:r w:rsidR="00056C98" w:rsidRPr="00971AC6">
        <w:rPr>
          <w:lang w:bidi="ru-RU"/>
        </w:rPr>
        <w:t xml:space="preserve"> участок </w:t>
      </w:r>
      <w:r w:rsidRPr="00971AC6">
        <w:rPr>
          <w:lang w:bidi="ru-RU"/>
        </w:rPr>
        <w:t>ДОУ</w:t>
      </w:r>
      <w:r w:rsidR="00056C98" w:rsidRPr="00971AC6">
        <w:rPr>
          <w:lang w:bidi="ru-RU"/>
        </w:rPr>
        <w:t xml:space="preserve"> в соответствие с современными требованиями; </w:t>
      </w:r>
      <w:r w:rsidRPr="00971AC6">
        <w:rPr>
          <w:lang w:bidi="ru-RU"/>
        </w:rPr>
        <w:t>продолжать обновлять групповые ячейки в соответствии с санитарно-гигиеническими требованиями</w:t>
      </w:r>
      <w:r w:rsidR="00056C98" w:rsidRPr="00971AC6">
        <w:rPr>
          <w:lang w:bidi="ru-RU"/>
        </w:rPr>
        <w:t xml:space="preserve">; </w:t>
      </w:r>
      <w:r w:rsidR="00A47DA8" w:rsidRPr="00971AC6">
        <w:rPr>
          <w:lang w:bidi="ru-RU"/>
        </w:rPr>
        <w:t>обновить</w:t>
      </w:r>
      <w:r w:rsidR="00056C98" w:rsidRPr="00971AC6">
        <w:rPr>
          <w:lang w:bidi="ru-RU"/>
        </w:rPr>
        <w:t xml:space="preserve"> методическую литературу согласно требованиям ФГОС;</w:t>
      </w:r>
    </w:p>
    <w:p w:rsidR="00A47DA8" w:rsidRPr="00A47DA8" w:rsidRDefault="00056C98" w:rsidP="00A47DA8">
      <w:pPr>
        <w:pStyle w:val="1"/>
        <w:numPr>
          <w:ilvl w:val="0"/>
          <w:numId w:val="1"/>
        </w:numPr>
        <w:spacing w:line="360" w:lineRule="auto"/>
        <w:rPr>
          <w:lang w:bidi="ru-RU"/>
        </w:rPr>
      </w:pPr>
      <w:r w:rsidRPr="00056C98">
        <w:rPr>
          <w:lang w:bidi="ru-RU"/>
        </w:rPr>
        <w:t>продолжить повышать уровень профессиональных знаний и умений</w:t>
      </w:r>
      <w:r w:rsidR="00A47DA8">
        <w:rPr>
          <w:lang w:bidi="ru-RU"/>
        </w:rPr>
        <w:t xml:space="preserve"> </w:t>
      </w:r>
      <w:r w:rsidR="00A47DA8" w:rsidRPr="00A47DA8">
        <w:rPr>
          <w:lang w:bidi="ru-RU"/>
        </w:rPr>
        <w:t>педагогов;</w:t>
      </w:r>
    </w:p>
    <w:p w:rsidR="00A47DA8" w:rsidRPr="00A47DA8" w:rsidRDefault="00A47DA8" w:rsidP="00A47DA8">
      <w:pPr>
        <w:pStyle w:val="1"/>
        <w:numPr>
          <w:ilvl w:val="0"/>
          <w:numId w:val="1"/>
        </w:numPr>
        <w:spacing w:line="360" w:lineRule="auto"/>
        <w:rPr>
          <w:lang w:bidi="ru-RU"/>
        </w:rPr>
      </w:pPr>
      <w:r w:rsidRPr="00A47DA8">
        <w:rPr>
          <w:lang w:bidi="ru-RU"/>
        </w:rPr>
        <w:t xml:space="preserve">совершенствовать работу по сохранению здоровья участников </w:t>
      </w:r>
      <w:proofErr w:type="spellStart"/>
      <w:r w:rsidRPr="00A47DA8">
        <w:rPr>
          <w:lang w:bidi="ru-RU"/>
        </w:rPr>
        <w:t>воспитательно</w:t>
      </w:r>
      <w:proofErr w:type="spellEnd"/>
      <w:r w:rsidRPr="00A47DA8">
        <w:rPr>
          <w:lang w:bidi="ru-RU"/>
        </w:rPr>
        <w:t xml:space="preserve">-образовательного процесса, продолжить внедрение </w:t>
      </w:r>
      <w:proofErr w:type="spellStart"/>
      <w:r w:rsidRPr="00A47DA8">
        <w:rPr>
          <w:lang w:bidi="ru-RU"/>
        </w:rPr>
        <w:t>здоровьесберегающих</w:t>
      </w:r>
      <w:proofErr w:type="spellEnd"/>
      <w:r w:rsidRPr="00A47DA8">
        <w:rPr>
          <w:lang w:bidi="ru-RU"/>
        </w:rPr>
        <w:t xml:space="preserve"> технологий;</w:t>
      </w:r>
    </w:p>
    <w:p w:rsidR="00A47DA8" w:rsidRPr="00A47DA8" w:rsidRDefault="00A47DA8" w:rsidP="00A47DA8">
      <w:pPr>
        <w:pStyle w:val="1"/>
        <w:numPr>
          <w:ilvl w:val="0"/>
          <w:numId w:val="1"/>
        </w:numPr>
        <w:spacing w:line="360" w:lineRule="auto"/>
        <w:rPr>
          <w:lang w:bidi="ru-RU"/>
        </w:rPr>
      </w:pPr>
      <w:r w:rsidRPr="00A47DA8">
        <w:rPr>
          <w:lang w:bidi="ru-RU"/>
        </w:rPr>
        <w:t>создать актуальные условия для поддержки родителей (законных представителей) в воспитании детей, укреплении их здоровья, вовлечение семей в образовательную деятельность.</w:t>
      </w:r>
    </w:p>
    <w:p w:rsidR="00A47DA8" w:rsidRDefault="00A47DA8" w:rsidP="00A47DA8">
      <w:pPr>
        <w:pStyle w:val="1"/>
        <w:spacing w:line="360" w:lineRule="auto"/>
        <w:rPr>
          <w:lang w:bidi="ru-RU"/>
        </w:rPr>
      </w:pPr>
    </w:p>
    <w:p w:rsidR="00A47DA8" w:rsidRPr="00A47DA8" w:rsidRDefault="00A47DA8" w:rsidP="00A47DA8">
      <w:pPr>
        <w:pStyle w:val="1"/>
        <w:spacing w:line="360" w:lineRule="auto"/>
        <w:rPr>
          <w:lang w:bidi="ru-RU"/>
        </w:rPr>
      </w:pPr>
      <w:r>
        <w:rPr>
          <w:lang w:bidi="ru-RU"/>
        </w:rPr>
        <w:t xml:space="preserve">       </w:t>
      </w:r>
      <w:r w:rsidRPr="00A47DA8">
        <w:rPr>
          <w:lang w:bidi="ru-RU"/>
        </w:rPr>
        <w:t>Анализ деятельности детского сада выявил успешные показатели в деятельности ДОУ: учреждение функционирует в режиме развития; хороший уровень освоения детьми программного материала; в ДОУ сложился творческий коллектив педагогов, имеющих потенциал к профессиональному развитию</w:t>
      </w:r>
      <w:r>
        <w:rPr>
          <w:lang w:bidi="ru-RU"/>
        </w:rPr>
        <w:t>.</w:t>
      </w:r>
    </w:p>
    <w:p w:rsidR="00056C98" w:rsidRPr="00056C98" w:rsidRDefault="00056C98" w:rsidP="00A47DA8">
      <w:pPr>
        <w:pStyle w:val="1"/>
        <w:spacing w:line="360" w:lineRule="auto"/>
        <w:rPr>
          <w:lang w:bidi="ru-RU"/>
        </w:rPr>
      </w:pPr>
    </w:p>
    <w:p w:rsidR="00C23D9B" w:rsidRPr="009C1FF4" w:rsidRDefault="00C23D9B" w:rsidP="009C1FF4">
      <w:pPr>
        <w:pStyle w:val="1"/>
        <w:shd w:val="clear" w:color="auto" w:fill="auto"/>
        <w:spacing w:line="360" w:lineRule="auto"/>
        <w:ind w:firstLine="720"/>
        <w:rPr>
          <w:lang w:bidi="ru-RU"/>
        </w:rPr>
      </w:pPr>
    </w:p>
    <w:p w:rsidR="00C23D9B" w:rsidRPr="009C1FF4" w:rsidRDefault="00C23D9B" w:rsidP="009C1FF4">
      <w:pPr>
        <w:pStyle w:val="1"/>
        <w:shd w:val="clear" w:color="auto" w:fill="auto"/>
        <w:spacing w:line="360" w:lineRule="auto"/>
        <w:ind w:firstLine="720"/>
        <w:rPr>
          <w:lang w:bidi="ru-RU"/>
        </w:rPr>
      </w:pPr>
    </w:p>
    <w:p w:rsidR="00C23D9B" w:rsidRPr="009C1FF4" w:rsidRDefault="00C23D9B" w:rsidP="00B5504A">
      <w:pPr>
        <w:pStyle w:val="1"/>
        <w:shd w:val="clear" w:color="auto" w:fill="auto"/>
        <w:spacing w:line="240" w:lineRule="auto"/>
        <w:ind w:firstLine="720"/>
        <w:rPr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C23D9B" w:rsidRDefault="00C23D9B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p w:rsidR="00EE38B4" w:rsidRDefault="00EE38B4" w:rsidP="00BF66C4">
      <w:pPr>
        <w:pStyle w:val="1"/>
        <w:shd w:val="clear" w:color="auto" w:fill="auto"/>
        <w:spacing w:line="240" w:lineRule="auto"/>
        <w:rPr>
          <w:highlight w:val="yellow"/>
          <w:lang w:bidi="ru-RU"/>
        </w:rPr>
      </w:pPr>
    </w:p>
    <w:p w:rsidR="0049160B" w:rsidRDefault="0049160B" w:rsidP="00BF66C4">
      <w:pPr>
        <w:pStyle w:val="1"/>
        <w:shd w:val="clear" w:color="auto" w:fill="auto"/>
        <w:spacing w:line="240" w:lineRule="auto"/>
        <w:rPr>
          <w:highlight w:val="yellow"/>
          <w:lang w:bidi="ru-RU"/>
        </w:rPr>
      </w:pPr>
    </w:p>
    <w:p w:rsidR="00BF66C4" w:rsidRDefault="00BF66C4" w:rsidP="00BF66C4">
      <w:pPr>
        <w:pStyle w:val="1"/>
        <w:shd w:val="clear" w:color="auto" w:fill="auto"/>
        <w:spacing w:line="240" w:lineRule="auto"/>
        <w:rPr>
          <w:highlight w:val="yellow"/>
          <w:lang w:bidi="ru-RU"/>
        </w:rPr>
      </w:pP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EE38B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ПОКАЗАТЕЛИ</w:t>
      </w: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EE38B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ДЕЯТЕЛЬНОСТИ ДОШКОЛЬНОЙ ОБРАЗОВАТЕЛЬНОЙ ОРГАНИЗАЦИИ,</w:t>
      </w: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EE38B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ПОДЛЕЖАЩЕЙ САМООБСЛЕДОВАНИЮ</w:t>
      </w:r>
      <w:r w:rsidR="00ED756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408"/>
        <w:gridCol w:w="1843"/>
      </w:tblGrid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6C6B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274</w:t>
            </w:r>
            <w:r w:rsidR="004E205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6C6B3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274</w:t>
            </w:r>
            <w:r w:rsidR="004E205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12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238</w:t>
            </w:r>
            <w:r w:rsidR="00BF66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6C6B37" w:rsidP="0012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274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100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6C6B37" w:rsidP="0012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274 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proofErr w:type="gramEnd"/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100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320388" w:rsidP="0012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  <w:r w:rsidR="00BF66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proofErr w:type="gramEnd"/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BF66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  <w:r w:rsidR="00BF66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Default="00EE38B4">
            <w:r w:rsidRPr="00816D1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3203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  <w:r w:rsidR="004E205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  <w:r w:rsidRPr="00816D1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Default="00EE38B4">
            <w:r w:rsidRPr="00816D1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32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Pr="00816D1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</w:t>
            </w: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32038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32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9335F1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13,2</w:t>
            </w:r>
            <w:r w:rsid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день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proofErr w:type="gramStart"/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3203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</w:t>
            </w:r>
            <w:proofErr w:type="gramEnd"/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8B1921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3203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48 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8B1921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  <w:proofErr w:type="gramEnd"/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1.7.3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52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  <w:r w:rsidR="008B19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8B1921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52 </w:t>
            </w:r>
            <w:r w:rsidR="008B1921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9335F1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13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A46E3D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0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9335F1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  <w:r w:rsidR="00A46E3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13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7C2B27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19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D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  <w:r w:rsidR="00A46E3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 10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2732BC" w:rsidP="00F43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6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9335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2732BC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100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2732BC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100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2732BC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</w:t>
            </w:r>
            <w:r w:rsidR="00ED756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274</w:t>
            </w:r>
            <w:r w:rsidR="004E205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1.15.6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9,2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 м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546 </w:t>
            </w:r>
            <w:r w:rsidR="00EE38B4"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 м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E38B4" w:rsidRPr="00EE38B4" w:rsidTr="00EE38B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E38B4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E38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4" w:rsidRPr="00EE38B4" w:rsidRDefault="00ED7568" w:rsidP="00EE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</w:tbl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E38B4" w:rsidRPr="00EE38B4" w:rsidRDefault="00EE38B4" w:rsidP="00EE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E38B4" w:rsidRDefault="00EE38B4" w:rsidP="00B5504A">
      <w:pPr>
        <w:pStyle w:val="1"/>
        <w:shd w:val="clear" w:color="auto" w:fill="auto"/>
        <w:spacing w:line="240" w:lineRule="auto"/>
        <w:ind w:firstLine="720"/>
        <w:rPr>
          <w:highlight w:val="yellow"/>
          <w:lang w:bidi="ru-RU"/>
        </w:rPr>
      </w:pPr>
    </w:p>
    <w:sectPr w:rsidR="00EE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03"/>
    <w:multiLevelType w:val="multilevel"/>
    <w:tmpl w:val="635076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A1C9C"/>
    <w:multiLevelType w:val="multilevel"/>
    <w:tmpl w:val="A0AC94C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179F8"/>
    <w:multiLevelType w:val="hybridMultilevel"/>
    <w:tmpl w:val="D9E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7672"/>
    <w:multiLevelType w:val="multilevel"/>
    <w:tmpl w:val="980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46863"/>
    <w:multiLevelType w:val="multilevel"/>
    <w:tmpl w:val="BF861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163053"/>
    <w:multiLevelType w:val="hybridMultilevel"/>
    <w:tmpl w:val="2BC8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39C"/>
    <w:multiLevelType w:val="multilevel"/>
    <w:tmpl w:val="D3B08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25FD6"/>
    <w:multiLevelType w:val="hybridMultilevel"/>
    <w:tmpl w:val="14D811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4D2C"/>
    <w:multiLevelType w:val="hybridMultilevel"/>
    <w:tmpl w:val="A3FC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6DFE"/>
    <w:multiLevelType w:val="hybridMultilevel"/>
    <w:tmpl w:val="16F87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55E7A"/>
    <w:multiLevelType w:val="hybridMultilevel"/>
    <w:tmpl w:val="8222B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33067"/>
    <w:multiLevelType w:val="multilevel"/>
    <w:tmpl w:val="463491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8E0771"/>
    <w:multiLevelType w:val="hybridMultilevel"/>
    <w:tmpl w:val="3D3804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2F43DAA"/>
    <w:multiLevelType w:val="hybridMultilevel"/>
    <w:tmpl w:val="BC1C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115D"/>
    <w:multiLevelType w:val="hybridMultilevel"/>
    <w:tmpl w:val="1A7A1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24DE4"/>
    <w:multiLevelType w:val="hybridMultilevel"/>
    <w:tmpl w:val="F1E6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6D44"/>
    <w:multiLevelType w:val="multilevel"/>
    <w:tmpl w:val="1C1CD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D3642"/>
    <w:multiLevelType w:val="multilevel"/>
    <w:tmpl w:val="6228FD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334DC5"/>
    <w:multiLevelType w:val="hybridMultilevel"/>
    <w:tmpl w:val="9C82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F2D9B"/>
    <w:multiLevelType w:val="hybridMultilevel"/>
    <w:tmpl w:val="7AAA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C729A"/>
    <w:multiLevelType w:val="hybridMultilevel"/>
    <w:tmpl w:val="C302CD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741956"/>
    <w:multiLevelType w:val="multilevel"/>
    <w:tmpl w:val="42B0D0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26085B"/>
    <w:multiLevelType w:val="multilevel"/>
    <w:tmpl w:val="7540A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723CD4"/>
    <w:multiLevelType w:val="hybridMultilevel"/>
    <w:tmpl w:val="B82A98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E6261F"/>
    <w:multiLevelType w:val="hybridMultilevel"/>
    <w:tmpl w:val="7806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D2070"/>
    <w:multiLevelType w:val="multilevel"/>
    <w:tmpl w:val="4A16A7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B91CC2"/>
    <w:multiLevelType w:val="hybridMultilevel"/>
    <w:tmpl w:val="E83CC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540A98"/>
    <w:multiLevelType w:val="hybridMultilevel"/>
    <w:tmpl w:val="135A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46B4D"/>
    <w:multiLevelType w:val="multilevel"/>
    <w:tmpl w:val="901E61C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8"/>
  </w:num>
  <w:num w:numId="5">
    <w:abstractNumId w:val="4"/>
  </w:num>
  <w:num w:numId="6">
    <w:abstractNumId w:val="6"/>
  </w:num>
  <w:num w:numId="7">
    <w:abstractNumId w:val="21"/>
  </w:num>
  <w:num w:numId="8">
    <w:abstractNumId w:val="11"/>
  </w:num>
  <w:num w:numId="9">
    <w:abstractNumId w:val="19"/>
  </w:num>
  <w:num w:numId="10">
    <w:abstractNumId w:val="10"/>
  </w:num>
  <w:num w:numId="11">
    <w:abstractNumId w:val="26"/>
  </w:num>
  <w:num w:numId="12">
    <w:abstractNumId w:val="0"/>
  </w:num>
  <w:num w:numId="13">
    <w:abstractNumId w:val="22"/>
  </w:num>
  <w:num w:numId="14">
    <w:abstractNumId w:val="1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13"/>
  </w:num>
  <w:num w:numId="20">
    <w:abstractNumId w:val="2"/>
  </w:num>
  <w:num w:numId="21">
    <w:abstractNumId w:val="18"/>
  </w:num>
  <w:num w:numId="22">
    <w:abstractNumId w:val="14"/>
  </w:num>
  <w:num w:numId="23">
    <w:abstractNumId w:val="20"/>
  </w:num>
  <w:num w:numId="24">
    <w:abstractNumId w:val="9"/>
  </w:num>
  <w:num w:numId="25">
    <w:abstractNumId w:val="15"/>
  </w:num>
  <w:num w:numId="26">
    <w:abstractNumId w:val="5"/>
  </w:num>
  <w:num w:numId="27">
    <w:abstractNumId w:val="7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7"/>
    <w:rsid w:val="000125E7"/>
    <w:rsid w:val="00056C98"/>
    <w:rsid w:val="000846EF"/>
    <w:rsid w:val="00090A39"/>
    <w:rsid w:val="00094619"/>
    <w:rsid w:val="000D2D2A"/>
    <w:rsid w:val="00101A6B"/>
    <w:rsid w:val="00123D86"/>
    <w:rsid w:val="001351B4"/>
    <w:rsid w:val="001D7B55"/>
    <w:rsid w:val="00251215"/>
    <w:rsid w:val="002657EF"/>
    <w:rsid w:val="002732BC"/>
    <w:rsid w:val="00276B0A"/>
    <w:rsid w:val="00286102"/>
    <w:rsid w:val="00287717"/>
    <w:rsid w:val="0029685E"/>
    <w:rsid w:val="002D0F50"/>
    <w:rsid w:val="00320388"/>
    <w:rsid w:val="0034280A"/>
    <w:rsid w:val="0039635D"/>
    <w:rsid w:val="003D1DC9"/>
    <w:rsid w:val="003D2945"/>
    <w:rsid w:val="003E663F"/>
    <w:rsid w:val="003E6EEB"/>
    <w:rsid w:val="004211F3"/>
    <w:rsid w:val="004318DC"/>
    <w:rsid w:val="0049160B"/>
    <w:rsid w:val="004A6D87"/>
    <w:rsid w:val="004E2054"/>
    <w:rsid w:val="00533B71"/>
    <w:rsid w:val="0057439C"/>
    <w:rsid w:val="00587343"/>
    <w:rsid w:val="00593709"/>
    <w:rsid w:val="006043D3"/>
    <w:rsid w:val="0061018F"/>
    <w:rsid w:val="006126E0"/>
    <w:rsid w:val="0061496B"/>
    <w:rsid w:val="006459FC"/>
    <w:rsid w:val="006A36FE"/>
    <w:rsid w:val="006A46E4"/>
    <w:rsid w:val="006A78A0"/>
    <w:rsid w:val="006C6B37"/>
    <w:rsid w:val="006D38E4"/>
    <w:rsid w:val="0075120D"/>
    <w:rsid w:val="007B4BEA"/>
    <w:rsid w:val="007B6634"/>
    <w:rsid w:val="007B7488"/>
    <w:rsid w:val="007C2B27"/>
    <w:rsid w:val="007D21F9"/>
    <w:rsid w:val="007E285F"/>
    <w:rsid w:val="00836F2D"/>
    <w:rsid w:val="008437F7"/>
    <w:rsid w:val="00877F76"/>
    <w:rsid w:val="008822FE"/>
    <w:rsid w:val="008918C7"/>
    <w:rsid w:val="008B1921"/>
    <w:rsid w:val="008B3D0C"/>
    <w:rsid w:val="008D46D6"/>
    <w:rsid w:val="008D6BD2"/>
    <w:rsid w:val="009335F1"/>
    <w:rsid w:val="00946C88"/>
    <w:rsid w:val="00966749"/>
    <w:rsid w:val="00971AC6"/>
    <w:rsid w:val="0099597F"/>
    <w:rsid w:val="009B1D31"/>
    <w:rsid w:val="009B6A41"/>
    <w:rsid w:val="009C1FF4"/>
    <w:rsid w:val="009F0778"/>
    <w:rsid w:val="00A46E3D"/>
    <w:rsid w:val="00A47DA8"/>
    <w:rsid w:val="00A928E8"/>
    <w:rsid w:val="00AC2C94"/>
    <w:rsid w:val="00AD69B0"/>
    <w:rsid w:val="00AE0866"/>
    <w:rsid w:val="00AE686C"/>
    <w:rsid w:val="00B0035A"/>
    <w:rsid w:val="00B15AFA"/>
    <w:rsid w:val="00B328C0"/>
    <w:rsid w:val="00B3597B"/>
    <w:rsid w:val="00B53547"/>
    <w:rsid w:val="00B5504A"/>
    <w:rsid w:val="00B60877"/>
    <w:rsid w:val="00B90733"/>
    <w:rsid w:val="00BF3CE8"/>
    <w:rsid w:val="00BF66C4"/>
    <w:rsid w:val="00C054EE"/>
    <w:rsid w:val="00C23D9B"/>
    <w:rsid w:val="00C94B2E"/>
    <w:rsid w:val="00CB7306"/>
    <w:rsid w:val="00D02CAD"/>
    <w:rsid w:val="00D61E08"/>
    <w:rsid w:val="00D74D59"/>
    <w:rsid w:val="00DA2375"/>
    <w:rsid w:val="00DA5C61"/>
    <w:rsid w:val="00DD3A5F"/>
    <w:rsid w:val="00E03924"/>
    <w:rsid w:val="00E162B3"/>
    <w:rsid w:val="00E16E38"/>
    <w:rsid w:val="00E16FB4"/>
    <w:rsid w:val="00E22C10"/>
    <w:rsid w:val="00EC65E1"/>
    <w:rsid w:val="00ED7568"/>
    <w:rsid w:val="00EE38B4"/>
    <w:rsid w:val="00F43C18"/>
    <w:rsid w:val="00F4744A"/>
    <w:rsid w:val="00F52C66"/>
    <w:rsid w:val="00FA605E"/>
    <w:rsid w:val="00FD078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DF9217-A1C9-42A5-9EB2-D8C8214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6E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E3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E16E38"/>
    <w:rPr>
      <w:color w:val="0000FF" w:themeColor="hyperlink"/>
      <w:u w:val="single"/>
    </w:rPr>
  </w:style>
  <w:style w:type="character" w:customStyle="1" w:styleId="a5">
    <w:name w:val="Колонтитул_"/>
    <w:basedOn w:val="a0"/>
    <w:link w:val="a6"/>
    <w:rsid w:val="003E6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3E66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3E66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E663F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6D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B53547"/>
    <w:rPr>
      <w:rFonts w:ascii="Times New Roman" w:eastAsia="Times New Roman" w:hAnsi="Times New Roman" w:cs="Times New Roman"/>
      <w:smallCap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B53547"/>
    <w:pPr>
      <w:widowControl w:val="0"/>
      <w:shd w:val="clear" w:color="auto" w:fill="FFFFFF"/>
      <w:spacing w:after="0" w:line="211" w:lineRule="auto"/>
      <w:jc w:val="both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character" w:customStyle="1" w:styleId="2">
    <w:name w:val="Заголовок №2_"/>
    <w:basedOn w:val="a0"/>
    <w:link w:val="20"/>
    <w:rsid w:val="00B55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5504A"/>
    <w:pPr>
      <w:widowControl w:val="0"/>
      <w:shd w:val="clear" w:color="auto" w:fill="FFFFFF"/>
      <w:spacing w:after="0" w:line="283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8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4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211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1F3"/>
    <w:pPr>
      <w:widowControl w:val="0"/>
      <w:shd w:val="clear" w:color="auto" w:fill="FFFFFF"/>
      <w:spacing w:after="0" w:line="252" w:lineRule="auto"/>
      <w:ind w:left="2880"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detsad-42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11A1-3332-4852-BA09-28CD26ED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29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VSmirnova</cp:lastModifiedBy>
  <cp:revision>66</cp:revision>
  <cp:lastPrinted>2019-04-01T02:17:00Z</cp:lastPrinted>
  <dcterms:created xsi:type="dcterms:W3CDTF">2018-04-23T03:10:00Z</dcterms:created>
  <dcterms:modified xsi:type="dcterms:W3CDTF">2020-04-12T23:17:00Z</dcterms:modified>
</cp:coreProperties>
</file>